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67" w:rsidRDefault="000469C4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БЕЛГОРОДСКАЯ ОБЛАСТЬ</w:t>
      </w:r>
    </w:p>
    <w:p w:rsidR="00D00067" w:rsidRDefault="000469C4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ЧЕРНЯНСКИЙ РАЙОН</w:t>
      </w:r>
    </w:p>
    <w:p w:rsidR="00D00067" w:rsidRDefault="002A5DC1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2A5DC1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A5DC1">
        <w:rPr>
          <w:color w:val="000000" w:themeColor="text1"/>
        </w:rPr>
        <w:pict>
          <v:shape id="_x0000_i1025" type="#_x0000_t75" style="width:42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D00067" w:rsidRDefault="000469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ЗЕМСКОЕ СОБРАНИЕ</w:t>
      </w:r>
    </w:p>
    <w:p w:rsidR="00D00067" w:rsidRDefault="000469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ОРЛИКОВСКОГО СЕЛЬСКОГО ПОСЕЛЕНИЯ </w:t>
      </w:r>
    </w:p>
    <w:p w:rsidR="00D00067" w:rsidRDefault="000469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"ЧЕРНЯНСКИЙ РАЙОН"</w:t>
      </w:r>
    </w:p>
    <w:p w:rsidR="00D00067" w:rsidRDefault="000469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БЕЛГОРОДСКОЙ ОБЛАСТИ</w:t>
      </w:r>
    </w:p>
    <w:p w:rsidR="00D00067" w:rsidRDefault="00D000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0067" w:rsidRDefault="00D000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0067" w:rsidRDefault="00046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</w:p>
    <w:p w:rsidR="00D00067" w:rsidRDefault="000469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с. Орлик</w:t>
      </w:r>
    </w:p>
    <w:p w:rsidR="00D00067" w:rsidRDefault="00D00067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0067" w:rsidRDefault="00D0006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0067" w:rsidRDefault="00F91B3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09 </w:t>
      </w:r>
      <w:r w:rsidR="000469C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июля 2024 года </w:t>
      </w:r>
      <w:r w:rsidR="000469C4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0469C4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0469C4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0469C4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0469C4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0469C4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0469C4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 xml:space="preserve">№ </w:t>
      </w:r>
      <w:r w:rsidR="00126CF9">
        <w:rPr>
          <w:rFonts w:ascii="Times New Roman" w:hAnsi="Times New Roman"/>
          <w:b/>
          <w:bCs/>
          <w:color w:val="000000" w:themeColor="text1"/>
          <w:sz w:val="28"/>
          <w:szCs w:val="28"/>
        </w:rPr>
        <w:t>13/36</w:t>
      </w:r>
    </w:p>
    <w:p w:rsidR="00D00067" w:rsidRDefault="00D00067">
      <w:pPr>
        <w:pStyle w:val="1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0067" w:rsidRDefault="00D00067">
      <w:pPr>
        <w:pStyle w:val="1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0067" w:rsidRDefault="000469C4">
      <w:pPr>
        <w:pStyle w:val="1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и дополнений </w:t>
      </w:r>
    </w:p>
    <w:p w:rsidR="00D00067" w:rsidRDefault="000469C4">
      <w:pPr>
        <w:pStyle w:val="1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Устав Орликовского сельского поселения </w:t>
      </w:r>
    </w:p>
    <w:p w:rsidR="00D00067" w:rsidRDefault="000469C4">
      <w:pPr>
        <w:pStyle w:val="1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района «Чернянский район» Белгородской области</w:t>
      </w:r>
    </w:p>
    <w:p w:rsidR="00D00067" w:rsidRDefault="00D00067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0067" w:rsidRDefault="00D00067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0067" w:rsidRDefault="00D00067">
      <w:pPr>
        <w:pStyle w:val="1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целях приведения Устава Орликовского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Орликовского сельского поселения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 е ш и л о</w:t>
      </w:r>
      <w:r>
        <w:rPr>
          <w:rFonts w:ascii="Times New Roman" w:hAnsi="Times New Roman"/>
          <w:b/>
          <w:color w:val="000000" w:themeColor="text1"/>
          <w:spacing w:val="60"/>
          <w:sz w:val="28"/>
          <w:szCs w:val="28"/>
        </w:rPr>
        <w:t>: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Внести в Устав Орликовского сельского поселения муниципального района «Чернянский район» Белгородской области, принятый решением земского собрания Орликовского сельского поселения от 16 августа 2007 года №10 (далее - Устав), следующие изменения и дополнения: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1.1. В статье 6 Устава:</w:t>
      </w:r>
    </w:p>
    <w:p w:rsidR="00D00067" w:rsidRDefault="000469C4">
      <w:pPr>
        <w:pStyle w:val="14"/>
        <w:ind w:left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часть 4 изложить в следующей редакции: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«4. Систему муниципальных правовых актов составляют: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устав сельского поселения, правовые акты, принятые на местном референдуме;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решения земского собрания сельского поселения;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постановления и распоряжение главы сельского поселения;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постановления и распоряжения администрации сельского поселения.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 xml:space="preserve"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</w:t>
      </w:r>
      <w:r>
        <w:rPr>
          <w:rFonts w:ascii="Times New Roman" w:hAnsi="Times New Roman"/>
          <w:color w:val="000000" w:themeColor="text1"/>
          <w:sz w:val="28"/>
        </w:rPr>
        <w:lastRenderedPageBreak/>
        <w:t>Федерации, настоящему Уставу, законам и иным нормативным правовым актам Белгородской области.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дополнить частью 4.2. следующего содержания: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«4.2.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</w:t>
      </w:r>
      <w:r w:rsidR="00F91B3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дополнить частью 4.3. следующего содержания: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«4.3. Официальным опубликованием муниципального правового акта, в том числе соглашения считается первая публикация его полного текста в сетевом издании «Приосколье 31» (https://gazeta-prioskolye.ru, регистрация в качестве сетевого издания: ЭЛ № ФС 77 - 81851 от 24 сентября 2021 г.).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Для официального опубликования Устава Орликовского сельского поселения муниципального района «Чернянский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должностными лицами</w:t>
      </w:r>
      <w:r w:rsidR="00F91B3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администрации сельского поселения.»;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дополнить частью 4.4. следующего содержания: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 xml:space="preserve">«4.4.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</w:t>
      </w:r>
      <w:r>
        <w:rPr>
          <w:rFonts w:ascii="Times New Roman" w:hAnsi="Times New Roman"/>
          <w:color w:val="000000" w:themeColor="text1"/>
          <w:sz w:val="28"/>
        </w:rPr>
        <w:lastRenderedPageBreak/>
        <w:t>органов местного самоуправления сельского поселения в информационно-телекоммуникационной сети «Интернет» (https://</w:t>
      </w:r>
      <w:r w:rsidR="00F91B31">
        <w:rPr>
          <w:sz w:val="28"/>
          <w:szCs w:val="16"/>
          <w:lang w:val="en-US"/>
        </w:rPr>
        <w:t>orlik</w:t>
      </w:r>
      <w:r w:rsidR="00F91B31">
        <w:rPr>
          <w:sz w:val="28"/>
          <w:szCs w:val="16"/>
        </w:rPr>
        <w:t>-</w:t>
      </w:r>
      <w:r w:rsidR="00F91B31">
        <w:rPr>
          <w:sz w:val="28"/>
          <w:szCs w:val="16"/>
          <w:lang w:val="en-US"/>
        </w:rPr>
        <w:t>r</w:t>
      </w:r>
      <w:r w:rsidR="00F91B31">
        <w:rPr>
          <w:sz w:val="28"/>
          <w:szCs w:val="16"/>
        </w:rPr>
        <w:t>31</w:t>
      </w:r>
      <w:r w:rsidR="00F91B31" w:rsidRPr="007C439C">
        <w:rPr>
          <w:sz w:val="28"/>
          <w:szCs w:val="16"/>
        </w:rPr>
        <w:t>.</w:t>
      </w:r>
      <w:r w:rsidR="00F91B31">
        <w:rPr>
          <w:sz w:val="28"/>
          <w:szCs w:val="16"/>
          <w:lang w:val="en-US"/>
        </w:rPr>
        <w:t>gosweb</w:t>
      </w:r>
      <w:r w:rsidR="00F91B31" w:rsidRPr="007C439C">
        <w:rPr>
          <w:sz w:val="28"/>
          <w:szCs w:val="16"/>
        </w:rPr>
        <w:t>.</w:t>
      </w:r>
      <w:r w:rsidR="00F91B31">
        <w:rPr>
          <w:sz w:val="28"/>
          <w:szCs w:val="16"/>
          <w:lang w:val="en-US"/>
        </w:rPr>
        <w:t>gosuslugi</w:t>
      </w:r>
      <w:r w:rsidR="00F91B31">
        <w:rPr>
          <w:sz w:val="28"/>
          <w:szCs w:val="16"/>
        </w:rPr>
        <w:t>.ru</w:t>
      </w:r>
      <w:r w:rsidR="00F91B31">
        <w:rPr>
          <w:sz w:val="28"/>
          <w:szCs w:val="28"/>
        </w:rPr>
        <w:t xml:space="preserve">).  </w:t>
      </w:r>
      <w:r>
        <w:rPr>
          <w:rFonts w:ascii="Times New Roman" w:hAnsi="Times New Roman"/>
          <w:color w:val="000000" w:themeColor="text1"/>
          <w:sz w:val="28"/>
        </w:rPr>
        <w:t>(далее – официальный сайт сельского поселения).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</w:t>
      </w:r>
      <w:r w:rsidR="00F91B3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должностные лица</w:t>
      </w:r>
      <w:r w:rsidR="00F91B3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администрации сельского поселения.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Обнародование муниципальных правовых актов, соглашений осуществляется не позднее следующего рабочего дня после их принятия (издания, подписания).»;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дополнить частью 4.5. следующего содержания: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«4.5.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1.2. По тексту Устава слова «обнародованию» в соответствующих падежах заменить словами «опубликованию» в соответствующих падежах.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1.3. В статье 16 Устава: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часть 4 изложить в следующей редакции: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1.4. В статье 18.1 Устава:</w:t>
      </w:r>
    </w:p>
    <w:p w:rsidR="00D00067" w:rsidRDefault="000469C4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2 дополнить пунктом 4.1 следующего содержания:</w:t>
      </w:r>
    </w:p>
    <w:p w:rsidR="00D00067" w:rsidRDefault="000469C4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lastRenderedPageBreak/>
        <w:t>«4.1) приобретения им статуса иностранного агента;».</w:t>
      </w:r>
    </w:p>
    <w:p w:rsidR="00D00067" w:rsidRDefault="000469C4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1.5. В статье 25 Устава:</w:t>
      </w:r>
    </w:p>
    <w:p w:rsidR="00D00067" w:rsidRDefault="000469C4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7 дополнить пунктом 10.1 следующего содержания: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«10.1) приобретения им статуса иностранного агента;».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1.6. Статью 30 Устава изложить в следующей редакции:</w:t>
      </w:r>
    </w:p>
    <w:p w:rsidR="00D00067" w:rsidRDefault="000469C4">
      <w:pPr>
        <w:pStyle w:val="14"/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b/>
          <w:color w:val="000000" w:themeColor="text1"/>
          <w:sz w:val="28"/>
        </w:rPr>
        <w:t>Статья 30</w:t>
      </w:r>
    </w:p>
    <w:p w:rsidR="00D00067" w:rsidRDefault="00D00067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Глава администрации сельского поселения вправе издавать постановления администрации сельского поселения по вопросам местного значения (статья 8 настоящего Устава), а также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Белгородской области, устанавливающие правила, обязательные для исполнения на территории сельского поселения и рассчитанные на неоднократное применение, за исключением случаев, если федеральным законом,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поселения.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2.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поселения.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3. Постановления и распоряжения администрации сельского поселения не могут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 Белгородской области, законам Белгородской области и иным нормативным правовым актам Белгородской области, а также настоящему Уставу и правовым актам, принятым на местном референдуме.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4. Постановления администрации сельского поселения, являющиеся нормативными правовыми актами, вступают в силу после их опубликования, если самим постановлением не предусмотрен иной срок вступления его в силу.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5. Распоряжения администрации сельского поселения вступают в силу со дня их издания, если иное не предусмотрено самим распоряжением администрации сельского поселения. В случаях, предусмотренных федеральным законом, законом Белгородской области, настоящим Уставом или решением земского собрания сельского поселения, распоряжение администрации сельского поселения подлежит опубликованию.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6.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поселения.».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1.7. В статье 43 Устава:</w:t>
      </w:r>
    </w:p>
    <w:p w:rsidR="00D00067" w:rsidRDefault="000469C4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3 изложить в следующей редакции:</w:t>
      </w:r>
    </w:p>
    <w:p w:rsidR="00D00067" w:rsidRDefault="000469C4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lastRenderedPageBreak/>
        <w:t>«4. Итоги муниципальных выборов подлежат официальному опубликованию в порядке установленном статьей 6 Устава.».</w:t>
      </w:r>
    </w:p>
    <w:p w:rsidR="00D00067" w:rsidRDefault="000469C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1.8. В статье 54 Устава: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абзац второй части 2 признать утратившим силу.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D00067" w:rsidRDefault="000469C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3. Настоящее решение после его государственной регистрации официально опубликовать в сетевом издании «Приосколье 31» (https://gazeta-prioskolye.ru).</w:t>
      </w:r>
    </w:p>
    <w:p w:rsidR="00D00067" w:rsidRDefault="00D00067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D00067" w:rsidRDefault="00D00067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D00067" w:rsidRDefault="000469C4">
      <w:pPr>
        <w:pStyle w:val="1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Глава Орликовского</w:t>
      </w:r>
    </w:p>
    <w:p w:rsidR="00D00067" w:rsidRDefault="000469C4">
      <w:pPr>
        <w:pStyle w:val="1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сельского поселения                                                                А.Н. Овчаров</w:t>
      </w:r>
    </w:p>
    <w:sectPr w:rsidR="00D00067" w:rsidSect="00D00067">
      <w:footerReference w:type="even" r:id="rId11"/>
      <w:footerReference w:type="default" r:id="rId12"/>
      <w:footerReference w:type="first" r:id="rId13"/>
      <w:pgSz w:w="11906" w:h="16838"/>
      <w:pgMar w:top="127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DFE" w:rsidRDefault="00971DFE">
      <w:pPr>
        <w:spacing w:after="0" w:line="240" w:lineRule="auto"/>
      </w:pPr>
      <w:r>
        <w:separator/>
      </w:r>
    </w:p>
  </w:endnote>
  <w:endnote w:type="continuationSeparator" w:id="1">
    <w:p w:rsidR="00971DFE" w:rsidRDefault="0097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67" w:rsidRDefault="002A5DC1">
    <w:pPr>
      <w:pStyle w:val="Footer"/>
      <w:ind w:right="360"/>
    </w:pPr>
    <w:r>
      <w:pict/>
    </w:r>
    <w:r>
      <w:pict>
        <v:rect id="shape 1" o:spid="_x0000_s2050" style="position:absolute;margin-left:-77.8pt;margin-top:0;width:1.1pt;height:1.1pt;z-index:251655168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67" w:rsidRDefault="002A5DC1">
    <w:pPr>
      <w:pStyle w:val="Footer"/>
      <w:ind w:right="360"/>
    </w:pPr>
    <w:r>
      <w:pict/>
    </w:r>
    <w:r>
      <w:pict>
        <v:rect id="shape 0" o:spid="_x0000_s2051" style="position:absolute;margin-left:-66pt;margin-top:0;width:7pt;height:13.3pt;z-index:251656192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67" w:rsidRDefault="002A5DC1">
    <w:pPr>
      <w:pStyle w:val="Footer"/>
      <w:ind w:right="360"/>
    </w:pPr>
    <w:r>
      <w:pict/>
    </w:r>
    <w:r>
      <w:pict>
        <v:rect id="shape 2" o:spid="_x0000_s2049" style="position:absolute;margin-left:-66pt;margin-top:0;width:7pt;height:13.3pt;z-index:251657216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DFE" w:rsidRDefault="00971DFE">
      <w:pPr>
        <w:spacing w:after="0" w:line="240" w:lineRule="auto"/>
      </w:pPr>
      <w:r>
        <w:separator/>
      </w:r>
    </w:p>
  </w:footnote>
  <w:footnote w:type="continuationSeparator" w:id="1">
    <w:p w:rsidR="00971DFE" w:rsidRDefault="00971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14C0"/>
    <w:multiLevelType w:val="hybridMultilevel"/>
    <w:tmpl w:val="9C469FE2"/>
    <w:lvl w:ilvl="0" w:tplc="0B94B25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0084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525B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B000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5AF3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C6B8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B0D4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B64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D2B5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B472DB4"/>
    <w:multiLevelType w:val="hybridMultilevel"/>
    <w:tmpl w:val="15ACEFDC"/>
    <w:lvl w:ilvl="0" w:tplc="62A000B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79A57C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580467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34E397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20E376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842B8F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822247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8FAAD7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3F4EEA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232C092D"/>
    <w:multiLevelType w:val="hybridMultilevel"/>
    <w:tmpl w:val="903CE62A"/>
    <w:lvl w:ilvl="0" w:tplc="97D65A5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A968F5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DC686F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D7C7A3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AE01F4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BDA25B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862FF8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A662A0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E94911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2AD97812"/>
    <w:multiLevelType w:val="hybridMultilevel"/>
    <w:tmpl w:val="29109B92"/>
    <w:lvl w:ilvl="0" w:tplc="A7945F0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8C454F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DB2A83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6A2565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4F2ADE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9600A1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286919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AA23AA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B56874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2BFF04F7"/>
    <w:multiLevelType w:val="hybridMultilevel"/>
    <w:tmpl w:val="5F7A5176"/>
    <w:lvl w:ilvl="0" w:tplc="7904142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936D2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3DC1F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0D8F2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0F450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FE4E7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B0078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E8E9F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3AB7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30795F39"/>
    <w:multiLevelType w:val="hybridMultilevel"/>
    <w:tmpl w:val="D6D6749C"/>
    <w:lvl w:ilvl="0" w:tplc="11ECF9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98ADC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6CE7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0CE88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BAC46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ED8B2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6F4C1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D2C64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FFC19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3D3C5B30"/>
    <w:multiLevelType w:val="hybridMultilevel"/>
    <w:tmpl w:val="7E76F946"/>
    <w:lvl w:ilvl="0" w:tplc="B0FA1154">
      <w:start w:val="1"/>
      <w:numFmt w:val="decimal"/>
      <w:lvlText w:val="%1."/>
      <w:lvlJc w:val="left"/>
    </w:lvl>
    <w:lvl w:ilvl="1" w:tplc="0BC0046C">
      <w:numFmt w:val="none"/>
      <w:lvlText w:val=""/>
      <w:lvlJc w:val="left"/>
      <w:pPr>
        <w:tabs>
          <w:tab w:val="num" w:pos="360"/>
        </w:tabs>
      </w:pPr>
    </w:lvl>
    <w:lvl w:ilvl="2" w:tplc="EB8AD1D8">
      <w:numFmt w:val="none"/>
      <w:lvlText w:val=""/>
      <w:lvlJc w:val="left"/>
      <w:pPr>
        <w:tabs>
          <w:tab w:val="num" w:pos="360"/>
        </w:tabs>
      </w:pPr>
    </w:lvl>
    <w:lvl w:ilvl="3" w:tplc="F19EEC48">
      <w:start w:val="1"/>
      <w:numFmt w:val="decimal"/>
      <w:lvlText w:val="%4."/>
      <w:lvlJc w:val="left"/>
      <w:pPr>
        <w:ind w:left="2880" w:hanging="360"/>
      </w:pPr>
    </w:lvl>
    <w:lvl w:ilvl="4" w:tplc="37449F4A">
      <w:start w:val="1"/>
      <w:numFmt w:val="lowerLetter"/>
      <w:lvlText w:val="%5."/>
      <w:lvlJc w:val="left"/>
      <w:pPr>
        <w:ind w:left="3600" w:hanging="360"/>
      </w:pPr>
    </w:lvl>
    <w:lvl w:ilvl="5" w:tplc="579E9E96">
      <w:start w:val="1"/>
      <w:numFmt w:val="lowerRoman"/>
      <w:lvlText w:val="%6."/>
      <w:lvlJc w:val="right"/>
      <w:pPr>
        <w:ind w:left="4320" w:hanging="180"/>
      </w:pPr>
    </w:lvl>
    <w:lvl w:ilvl="6" w:tplc="58F2CEA4">
      <w:start w:val="1"/>
      <w:numFmt w:val="decimal"/>
      <w:lvlText w:val="%7."/>
      <w:lvlJc w:val="left"/>
      <w:pPr>
        <w:ind w:left="5040" w:hanging="360"/>
      </w:pPr>
    </w:lvl>
    <w:lvl w:ilvl="7" w:tplc="EE62A3F4">
      <w:start w:val="1"/>
      <w:numFmt w:val="lowerLetter"/>
      <w:lvlText w:val="%8."/>
      <w:lvlJc w:val="left"/>
      <w:pPr>
        <w:ind w:left="5760" w:hanging="360"/>
      </w:pPr>
    </w:lvl>
    <w:lvl w:ilvl="8" w:tplc="6BE0106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7511E"/>
    <w:multiLevelType w:val="hybridMultilevel"/>
    <w:tmpl w:val="4E2C444C"/>
    <w:lvl w:ilvl="0" w:tplc="873A2EC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F2692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907A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9E46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AE9A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1A7B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C29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3E77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5ADF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84D6D99"/>
    <w:multiLevelType w:val="hybridMultilevel"/>
    <w:tmpl w:val="C680CC3E"/>
    <w:lvl w:ilvl="0" w:tplc="FB30F5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A6E24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DEDD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025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F86E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6AAE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507D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36A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7CDC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C167B46"/>
    <w:multiLevelType w:val="hybridMultilevel"/>
    <w:tmpl w:val="EACA0560"/>
    <w:lvl w:ilvl="0" w:tplc="70443D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502FE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18F2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6AE8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D08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D47C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AAFC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E092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FCC0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00067"/>
    <w:rsid w:val="000469C4"/>
    <w:rsid w:val="00126CF9"/>
    <w:rsid w:val="002A5DC1"/>
    <w:rsid w:val="003B5E65"/>
    <w:rsid w:val="00971DFE"/>
    <w:rsid w:val="00D00067"/>
    <w:rsid w:val="00F91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D0006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D0006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D0006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D0006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D0006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D0006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D0006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D0006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D0006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D0006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0006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0006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0006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0006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0006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000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0006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0006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0006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00067"/>
    <w:rPr>
      <w:sz w:val="24"/>
      <w:szCs w:val="24"/>
    </w:rPr>
  </w:style>
  <w:style w:type="character" w:customStyle="1" w:styleId="QuoteChar">
    <w:name w:val="Quote Char"/>
    <w:uiPriority w:val="29"/>
    <w:rsid w:val="00D00067"/>
    <w:rPr>
      <w:i/>
    </w:rPr>
  </w:style>
  <w:style w:type="character" w:customStyle="1" w:styleId="IntenseQuoteChar">
    <w:name w:val="Intense Quote Char"/>
    <w:uiPriority w:val="30"/>
    <w:rsid w:val="00D00067"/>
    <w:rPr>
      <w:i/>
    </w:rPr>
  </w:style>
  <w:style w:type="character" w:customStyle="1" w:styleId="HeaderChar">
    <w:name w:val="Header Char"/>
    <w:basedOn w:val="a0"/>
    <w:uiPriority w:val="99"/>
    <w:rsid w:val="00D00067"/>
  </w:style>
  <w:style w:type="character" w:customStyle="1" w:styleId="CaptionChar">
    <w:name w:val="Caption Char"/>
    <w:uiPriority w:val="99"/>
    <w:rsid w:val="00D00067"/>
  </w:style>
  <w:style w:type="character" w:customStyle="1" w:styleId="FootnoteTextChar">
    <w:name w:val="Footnote Text Char"/>
    <w:uiPriority w:val="99"/>
    <w:rsid w:val="00D00067"/>
    <w:rPr>
      <w:sz w:val="18"/>
    </w:rPr>
  </w:style>
  <w:style w:type="character" w:customStyle="1" w:styleId="EndnoteTextChar">
    <w:name w:val="Endnote Text Char"/>
    <w:uiPriority w:val="99"/>
    <w:rsid w:val="00D00067"/>
    <w:rPr>
      <w:sz w:val="20"/>
    </w:rPr>
  </w:style>
  <w:style w:type="character" w:customStyle="1" w:styleId="11">
    <w:name w:val="Заголовок 1 Знак1"/>
    <w:basedOn w:val="a0"/>
    <w:link w:val="Heading1"/>
    <w:uiPriority w:val="9"/>
    <w:rsid w:val="00D00067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D00067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D00067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D0006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D0006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D0006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D000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D0006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D0006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00067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D00067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sid w:val="00D00067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sid w:val="00D00067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D00067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D0006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000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00067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rsid w:val="00D00067"/>
  </w:style>
  <w:style w:type="character" w:customStyle="1" w:styleId="FooterChar">
    <w:name w:val="Footer Char"/>
    <w:basedOn w:val="a0"/>
    <w:uiPriority w:val="99"/>
    <w:rsid w:val="00D00067"/>
  </w:style>
  <w:style w:type="character" w:customStyle="1" w:styleId="aa">
    <w:name w:val="Нижний колонтитул Знак"/>
    <w:link w:val="Footer"/>
    <w:uiPriority w:val="99"/>
    <w:rsid w:val="00D00067"/>
  </w:style>
  <w:style w:type="table" w:styleId="ab">
    <w:name w:val="Table Grid"/>
    <w:basedOn w:val="a1"/>
    <w:uiPriority w:val="59"/>
    <w:rsid w:val="00D000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0006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0006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0006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00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00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00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0006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0006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0006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0006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0006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0006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0006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006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00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00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00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00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00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00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00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0006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006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006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006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006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006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006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00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000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000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000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000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000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000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0006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0006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0006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0006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0006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0006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0006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0006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0006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006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00067"/>
    <w:rPr>
      <w:sz w:val="18"/>
    </w:rPr>
  </w:style>
  <w:style w:type="character" w:styleId="af">
    <w:name w:val="footnote reference"/>
    <w:basedOn w:val="a0"/>
    <w:uiPriority w:val="99"/>
    <w:unhideWhenUsed/>
    <w:rsid w:val="00D0006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0006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00067"/>
    <w:rPr>
      <w:sz w:val="20"/>
    </w:rPr>
  </w:style>
  <w:style w:type="character" w:styleId="af2">
    <w:name w:val="endnote reference"/>
    <w:basedOn w:val="a0"/>
    <w:uiPriority w:val="99"/>
    <w:semiHidden/>
    <w:unhideWhenUsed/>
    <w:rsid w:val="00D0006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00067"/>
    <w:pPr>
      <w:spacing w:after="57"/>
    </w:pPr>
  </w:style>
  <w:style w:type="paragraph" w:styleId="22">
    <w:name w:val="toc 2"/>
    <w:basedOn w:val="a"/>
    <w:next w:val="a"/>
    <w:uiPriority w:val="39"/>
    <w:unhideWhenUsed/>
    <w:rsid w:val="00D0006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0006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0006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0006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0006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0006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0006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00067"/>
    <w:pPr>
      <w:spacing w:after="57"/>
      <w:ind w:left="2268"/>
    </w:pPr>
  </w:style>
  <w:style w:type="paragraph" w:styleId="af3">
    <w:name w:val="TOC Heading"/>
    <w:uiPriority w:val="39"/>
    <w:unhideWhenUsed/>
    <w:rsid w:val="00D00067"/>
  </w:style>
  <w:style w:type="paragraph" w:styleId="af4">
    <w:name w:val="table of figures"/>
    <w:basedOn w:val="a"/>
    <w:next w:val="a"/>
    <w:uiPriority w:val="99"/>
    <w:unhideWhenUsed/>
    <w:rsid w:val="00D00067"/>
    <w:pPr>
      <w:spacing w:after="0"/>
    </w:pPr>
  </w:style>
  <w:style w:type="character" w:customStyle="1" w:styleId="13">
    <w:name w:val="Заголовок 1 Знак"/>
    <w:basedOn w:val="a0"/>
    <w:qFormat/>
    <w:rsid w:val="00D00067"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  <w:rsid w:val="00D00067"/>
  </w:style>
  <w:style w:type="character" w:customStyle="1" w:styleId="af6">
    <w:name w:val="Верхний колонтитул Знак"/>
    <w:basedOn w:val="a0"/>
    <w:qFormat/>
    <w:rsid w:val="00D00067"/>
    <w:rPr>
      <w:sz w:val="22"/>
      <w:szCs w:val="22"/>
    </w:rPr>
  </w:style>
  <w:style w:type="character" w:customStyle="1" w:styleId="af7">
    <w:name w:val="Основной текст Знак"/>
    <w:basedOn w:val="a0"/>
    <w:qFormat/>
    <w:rsid w:val="00D00067"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sid w:val="00D00067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  <w:rsid w:val="00D00067"/>
  </w:style>
  <w:style w:type="character" w:styleId="af9">
    <w:name w:val="annotation reference"/>
    <w:basedOn w:val="a0"/>
    <w:qFormat/>
    <w:rsid w:val="00D00067"/>
    <w:rPr>
      <w:sz w:val="16"/>
      <w:szCs w:val="16"/>
    </w:rPr>
  </w:style>
  <w:style w:type="character" w:customStyle="1" w:styleId="afa">
    <w:name w:val="Текст примечания Знак"/>
    <w:basedOn w:val="a0"/>
    <w:qFormat/>
    <w:rsid w:val="00D00067"/>
  </w:style>
  <w:style w:type="character" w:customStyle="1" w:styleId="afb">
    <w:name w:val="Тема примечания Знак"/>
    <w:basedOn w:val="afa"/>
    <w:qFormat/>
    <w:rsid w:val="00D00067"/>
    <w:rPr>
      <w:b/>
      <w:bCs/>
    </w:rPr>
  </w:style>
  <w:style w:type="paragraph" w:styleId="a5">
    <w:name w:val="Body Text"/>
    <w:basedOn w:val="a"/>
    <w:rsid w:val="00D00067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sid w:val="00D00067"/>
    <w:rPr>
      <w:rFonts w:cs="Noto Sans Devanagari"/>
    </w:rPr>
  </w:style>
  <w:style w:type="paragraph" w:customStyle="1" w:styleId="Caption">
    <w:name w:val="Caption"/>
    <w:basedOn w:val="a"/>
    <w:next w:val="a"/>
    <w:qFormat/>
    <w:rsid w:val="00D00067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rsid w:val="00D00067"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rsid w:val="00D0006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qFormat/>
    <w:rsid w:val="00D00067"/>
    <w:rPr>
      <w:sz w:val="22"/>
      <w:szCs w:val="22"/>
    </w:rPr>
  </w:style>
  <w:style w:type="paragraph" w:customStyle="1" w:styleId="afe">
    <w:name w:val="Колонтитул"/>
    <w:basedOn w:val="a"/>
    <w:qFormat/>
    <w:rsid w:val="00D00067"/>
  </w:style>
  <w:style w:type="paragraph" w:customStyle="1" w:styleId="Footer">
    <w:name w:val="Footer"/>
    <w:basedOn w:val="a"/>
    <w:link w:val="aa"/>
    <w:rsid w:val="00D00067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sid w:val="00D00067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D00067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D00067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10"/>
    <w:rsid w:val="00D00067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rsid w:val="00D00067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rsid w:val="00D00067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rsid w:val="00D00067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sid w:val="00D00067"/>
    <w:rPr>
      <w:b/>
      <w:bCs/>
    </w:rPr>
  </w:style>
  <w:style w:type="paragraph" w:customStyle="1" w:styleId="aff3">
    <w:name w:val="Содержимое врезки"/>
    <w:basedOn w:val="a"/>
    <w:qFormat/>
    <w:rsid w:val="00D00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6F139DA6-EA1D-4E38-BFF4-27CF3CA05579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2024-07-08T05:29:00Z</dcterms:created>
  <dcterms:modified xsi:type="dcterms:W3CDTF">2024-07-08T06:40:00Z</dcterms:modified>
  <dc:language>ru-RU</dc:language>
</cp:coreProperties>
</file>