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2C" w:rsidRDefault="000E455C">
      <w:pPr>
        <w:pStyle w:val="a5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БЕЛГОРОДСКАЯ ОБЛАСТЬ</w:t>
      </w:r>
    </w:p>
    <w:p w:rsidR="0072542C" w:rsidRDefault="000E455C">
      <w:pPr>
        <w:pStyle w:val="a5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ЧЕРНЯНСКИЙ РАЙОН</w:t>
      </w:r>
    </w:p>
    <w:p w:rsidR="0072542C" w:rsidRDefault="0072542C">
      <w:pPr>
        <w:pStyle w:val="a5"/>
        <w:spacing w:before="0" w:after="0"/>
        <w:rPr>
          <w:rFonts w:ascii="Times New Roman" w:hAnsi="Times New Roman"/>
          <w:sz w:val="28"/>
        </w:rPr>
      </w:pPr>
      <w:r w:rsidRPr="007254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2542C" w:rsidRPr="004D0A2B" w:rsidRDefault="000E455C">
      <w:pPr>
        <w:pStyle w:val="a7"/>
        <w:ind w:left="-142"/>
        <w:rPr>
          <w:i w:val="0"/>
          <w:iCs/>
          <w:sz w:val="28"/>
          <w:szCs w:val="28"/>
          <w:lang w:val="ru-RU"/>
        </w:rPr>
      </w:pPr>
      <w:r w:rsidRPr="004D0A2B">
        <w:rPr>
          <w:i w:val="0"/>
          <w:iCs/>
          <w:sz w:val="28"/>
          <w:szCs w:val="28"/>
          <w:lang w:val="ru-RU"/>
        </w:rPr>
        <w:t xml:space="preserve">ЗЕМСКОЕ СОБРАНИЕ </w:t>
      </w:r>
    </w:p>
    <w:p w:rsidR="0072542C" w:rsidRPr="004D0A2B" w:rsidRDefault="000E455C">
      <w:pPr>
        <w:pStyle w:val="a7"/>
        <w:ind w:left="-142"/>
        <w:rPr>
          <w:i w:val="0"/>
          <w:sz w:val="28"/>
          <w:szCs w:val="28"/>
          <w:lang w:val="ru-RU"/>
        </w:rPr>
      </w:pPr>
      <w:r w:rsidRPr="004D0A2B">
        <w:rPr>
          <w:i w:val="0"/>
          <w:iCs/>
          <w:sz w:val="28"/>
          <w:szCs w:val="28"/>
          <w:lang w:val="ru-RU"/>
        </w:rPr>
        <w:t>ОРЛИКОВСКОГО СЕЛЬСКОГО</w:t>
      </w:r>
      <w:r>
        <w:rPr>
          <w:i w:val="0"/>
          <w:iCs/>
          <w:sz w:val="28"/>
          <w:szCs w:val="28"/>
          <w:lang w:val="ru-RU"/>
        </w:rPr>
        <w:t xml:space="preserve"> П</w:t>
      </w:r>
      <w:r w:rsidRPr="004D0A2B">
        <w:rPr>
          <w:i w:val="0"/>
          <w:iCs/>
          <w:sz w:val="28"/>
          <w:szCs w:val="28"/>
          <w:lang w:val="ru-RU"/>
        </w:rPr>
        <w:t>ОСЕЛЕНИЯ</w:t>
      </w:r>
    </w:p>
    <w:p w:rsidR="0072542C" w:rsidRPr="004D0A2B" w:rsidRDefault="000E455C">
      <w:pPr>
        <w:pStyle w:val="a7"/>
        <w:rPr>
          <w:i w:val="0"/>
          <w:iCs/>
          <w:sz w:val="32"/>
          <w:szCs w:val="32"/>
          <w:lang w:val="ru-RU"/>
        </w:rPr>
      </w:pPr>
      <w:r w:rsidRPr="004D0A2B">
        <w:rPr>
          <w:i w:val="0"/>
          <w:iCs/>
          <w:sz w:val="28"/>
          <w:szCs w:val="28"/>
          <w:lang w:val="ru-RU"/>
        </w:rPr>
        <w:t>МУНИЦИПАЛЬНОГО РАЙОНА «ЧЕРНЯНСКИЙ РАЙОН»</w:t>
      </w:r>
    </w:p>
    <w:p w:rsidR="0072542C" w:rsidRPr="004D0A2B" w:rsidRDefault="000E455C">
      <w:pPr>
        <w:pStyle w:val="a7"/>
        <w:rPr>
          <w:i w:val="0"/>
          <w:iCs/>
          <w:sz w:val="28"/>
          <w:szCs w:val="28"/>
          <w:lang w:val="ru-RU"/>
        </w:rPr>
      </w:pPr>
      <w:r w:rsidRPr="004D0A2B">
        <w:rPr>
          <w:i w:val="0"/>
          <w:iCs/>
          <w:sz w:val="28"/>
          <w:szCs w:val="28"/>
          <w:lang w:val="ru-RU"/>
        </w:rPr>
        <w:t>БЕЛГОРОДСКОЙ ОБЛАСТИ</w:t>
      </w:r>
    </w:p>
    <w:p w:rsidR="0072542C" w:rsidRDefault="0072542C">
      <w:pPr>
        <w:jc w:val="center"/>
        <w:rPr>
          <w:b/>
          <w:bCs/>
          <w:sz w:val="28"/>
          <w:szCs w:val="28"/>
        </w:rPr>
      </w:pPr>
    </w:p>
    <w:p w:rsidR="0072542C" w:rsidRDefault="0072542C">
      <w:pPr>
        <w:jc w:val="center"/>
        <w:rPr>
          <w:b/>
          <w:bCs/>
          <w:sz w:val="28"/>
          <w:szCs w:val="28"/>
        </w:rPr>
      </w:pPr>
    </w:p>
    <w:p w:rsidR="0072542C" w:rsidRDefault="000E45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2542C" w:rsidRDefault="000E455C">
      <w:pPr>
        <w:jc w:val="center"/>
        <w:rPr>
          <w:b/>
        </w:rPr>
      </w:pPr>
      <w:r>
        <w:rPr>
          <w:b/>
        </w:rPr>
        <w:t>с. Орлик</w:t>
      </w:r>
    </w:p>
    <w:p w:rsidR="0072542C" w:rsidRDefault="0072542C">
      <w:pPr>
        <w:rPr>
          <w:sz w:val="28"/>
          <w:szCs w:val="28"/>
        </w:rPr>
      </w:pPr>
    </w:p>
    <w:p w:rsidR="0072542C" w:rsidRDefault="000E4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мая</w:t>
      </w:r>
      <w:r w:rsidR="004D0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                                        </w:t>
      </w:r>
      <w:r w:rsidR="004D0A2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№11/29</w:t>
      </w:r>
    </w:p>
    <w:p w:rsidR="0072542C" w:rsidRDefault="0072542C">
      <w:pPr>
        <w:rPr>
          <w:b/>
          <w:bCs/>
          <w:sz w:val="28"/>
          <w:szCs w:val="28"/>
        </w:rPr>
      </w:pPr>
    </w:p>
    <w:p w:rsidR="0072542C" w:rsidRDefault="0072542C">
      <w:pPr>
        <w:rPr>
          <w:b/>
          <w:bCs/>
          <w:sz w:val="28"/>
          <w:szCs w:val="28"/>
        </w:rPr>
      </w:pPr>
    </w:p>
    <w:p w:rsidR="0072542C" w:rsidRDefault="000E4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72542C" w:rsidRDefault="000E4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Орликовского сельского поселения</w:t>
      </w:r>
      <w:r w:rsidR="004D0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2023 год</w:t>
      </w:r>
    </w:p>
    <w:p w:rsidR="0072542C" w:rsidRDefault="0072542C">
      <w:pPr>
        <w:jc w:val="center"/>
        <w:rPr>
          <w:sz w:val="28"/>
        </w:rPr>
      </w:pPr>
    </w:p>
    <w:p w:rsidR="0072542C" w:rsidRDefault="0072542C">
      <w:pPr>
        <w:rPr>
          <w:sz w:val="28"/>
        </w:rPr>
      </w:pPr>
    </w:p>
    <w:p w:rsidR="0072542C" w:rsidRDefault="000E455C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со статьей 264.2 Бюджетного Кодекса Россий</w:t>
      </w:r>
      <w:r>
        <w:rPr>
          <w:sz w:val="28"/>
        </w:rPr>
        <w:t xml:space="preserve">ской Федерации </w:t>
      </w:r>
      <w:r>
        <w:rPr>
          <w:sz w:val="28"/>
          <w:szCs w:val="28"/>
        </w:rPr>
        <w:t xml:space="preserve">земское собрание Орликовского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решило:</w:t>
      </w:r>
    </w:p>
    <w:p w:rsidR="0072542C" w:rsidRDefault="000E455C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отчет об исполнении бюджета Орликовского сельского поселения (далее – бюджета поселения) за 2023 год по доходам</w:t>
      </w:r>
      <w:r>
        <w:rPr>
          <w:sz w:val="28"/>
        </w:rPr>
        <w:t xml:space="preserve"> в сумме 4 698,7  тыс. рублей, по расходам в сумме 4 174,0тыс. рублей с превышением доходов над расходами (профицит бюджета) в</w:t>
      </w:r>
      <w:r w:rsidR="004D0A2B">
        <w:rPr>
          <w:sz w:val="28"/>
        </w:rPr>
        <w:t xml:space="preserve"> </w:t>
      </w:r>
      <w:r>
        <w:rPr>
          <w:sz w:val="28"/>
        </w:rPr>
        <w:t>сумме 524,7тыс. рублей со следующими показателями:</w:t>
      </w:r>
    </w:p>
    <w:p w:rsidR="0072542C" w:rsidRDefault="000E455C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 поступлению доходов в бюджет поселения за 2023 год согласно приложению № 1</w:t>
      </w:r>
      <w:r>
        <w:rPr>
          <w:sz w:val="28"/>
        </w:rPr>
        <w:t xml:space="preserve"> к настоящему решению;</w:t>
      </w:r>
    </w:p>
    <w:p w:rsidR="0072542C" w:rsidRDefault="000E455C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 распределению бюджетных ассигнований по разделам, подразделам, целевым статьям, виду функциональной классификации расходов бюджета поселения за 2023 год согласно приложению № 2 к настоящему решению;</w:t>
      </w:r>
    </w:p>
    <w:p w:rsidR="0072542C" w:rsidRDefault="000E455C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</w:rPr>
        <w:t>Орликовского</w:t>
      </w:r>
      <w:r>
        <w:rPr>
          <w:sz w:val="28"/>
          <w:szCs w:val="28"/>
        </w:rPr>
        <w:t xml:space="preserve"> сельского поселения за </w:t>
      </w:r>
      <w:r>
        <w:rPr>
          <w:sz w:val="28"/>
        </w:rPr>
        <w:t>2023</w:t>
      </w:r>
      <w:r>
        <w:rPr>
          <w:sz w:val="28"/>
          <w:szCs w:val="28"/>
        </w:rPr>
        <w:t xml:space="preserve">год согласно приложению № 3 к настоящему </w:t>
      </w:r>
      <w:r>
        <w:rPr>
          <w:sz w:val="28"/>
        </w:rPr>
        <w:t>решению;</w:t>
      </w:r>
    </w:p>
    <w:p w:rsidR="0072542C" w:rsidRDefault="000E455C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по распределению бюджетных ассигнований по целевым статьям (муниципальным программам) и не</w:t>
      </w:r>
      <w:r w:rsidR="004D0A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программным направлениям деятель</w:t>
      </w:r>
      <w:r>
        <w:rPr>
          <w:bCs/>
          <w:sz w:val="28"/>
          <w:szCs w:val="28"/>
        </w:rPr>
        <w:t>ности, группам видов расходов, разделам, подразделам классификации расходов бюджета за 2023 год</w:t>
      </w:r>
      <w:r>
        <w:rPr>
          <w:sz w:val="28"/>
        </w:rPr>
        <w:t xml:space="preserve"> согласно приложению № 4 к настоящему решению;</w:t>
      </w:r>
    </w:p>
    <w:p w:rsidR="0072542C" w:rsidRDefault="000E455C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 объему межбюджетных трансфертов Орликовского сельского поселения, получаемый из других уровней бюджетной систем</w:t>
      </w:r>
      <w:r>
        <w:rPr>
          <w:sz w:val="28"/>
        </w:rPr>
        <w:t>ы Российской Федерации за 2023год согласно приложению № 5 к настоящему решению;</w:t>
      </w:r>
    </w:p>
    <w:p w:rsidR="0072542C" w:rsidRDefault="000E455C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по внутренним источникам финансирования дефицита бюджета за 2023 год согласно приложению № 6 к настоящему решению.</w:t>
      </w:r>
    </w:p>
    <w:p w:rsidR="0072542C" w:rsidRDefault="000E455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порядке, предусмотренном Уст</w:t>
      </w:r>
      <w:r>
        <w:rPr>
          <w:sz w:val="28"/>
          <w:szCs w:val="28"/>
        </w:rPr>
        <w:t xml:space="preserve">авом Орликовского сельского поселения и разместить на официальном сайте органов местного самоуправления Орликовского сельского поселения Чернянского района Белгородской области в сети Интернет (адрес сайта: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orlik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gosweb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//).</w:t>
      </w:r>
    </w:p>
    <w:p w:rsidR="0072542C" w:rsidRDefault="000E455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за исполнением настоящего решения возложить на главу администрации Орликовского сельского поселения (Ступак М.В.).</w:t>
      </w:r>
    </w:p>
    <w:p w:rsidR="0072542C" w:rsidRDefault="0072542C">
      <w:pPr>
        <w:rPr>
          <w:b/>
          <w:bCs/>
        </w:rPr>
      </w:pPr>
    </w:p>
    <w:p w:rsidR="0072542C" w:rsidRDefault="0072542C">
      <w:pPr>
        <w:rPr>
          <w:b/>
          <w:bCs/>
        </w:rPr>
      </w:pPr>
    </w:p>
    <w:p w:rsidR="0072542C" w:rsidRDefault="0072542C">
      <w:pPr>
        <w:rPr>
          <w:b/>
          <w:bCs/>
        </w:rPr>
      </w:pPr>
    </w:p>
    <w:p w:rsidR="0072542C" w:rsidRDefault="000E45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Орликов</w:t>
      </w:r>
      <w:r w:rsidR="004D0A2B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кого</w:t>
      </w:r>
    </w:p>
    <w:p w:rsidR="0072542C" w:rsidRDefault="000E45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          А.Н. Овчаров</w:t>
      </w:r>
    </w:p>
    <w:p w:rsidR="0072542C" w:rsidRDefault="0072542C">
      <w:pPr>
        <w:pStyle w:val="af5"/>
        <w:ind w:firstLine="0"/>
        <w:rPr>
          <w:b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>
      <w:pPr>
        <w:rPr>
          <w:b/>
          <w:sz w:val="28"/>
        </w:rPr>
      </w:pPr>
    </w:p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tbl>
      <w:tblPr>
        <w:tblW w:w="9952" w:type="dxa"/>
        <w:tblInd w:w="-36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1"/>
        <w:gridCol w:w="2835"/>
        <w:gridCol w:w="1276"/>
      </w:tblGrid>
      <w:tr w:rsidR="0072542C">
        <w:trPr>
          <w:trHeight w:val="257"/>
        </w:trPr>
        <w:tc>
          <w:tcPr>
            <w:tcW w:w="995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1</w:t>
            </w:r>
          </w:p>
        </w:tc>
      </w:tr>
      <w:tr w:rsidR="0072542C">
        <w:trPr>
          <w:trHeight w:val="257"/>
        </w:trPr>
        <w:tc>
          <w:tcPr>
            <w:tcW w:w="995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земского собрания </w:t>
            </w:r>
          </w:p>
          <w:p w:rsidR="0072542C" w:rsidRDefault="000E455C">
            <w:pPr>
              <w:jc w:val="right"/>
              <w:rPr>
                <w:color w:val="000000"/>
              </w:rPr>
            </w:pPr>
            <w:r>
              <w:t>Орликовского</w:t>
            </w:r>
            <w:r>
              <w:rPr>
                <w:color w:val="000000"/>
              </w:rPr>
              <w:t xml:space="preserve"> сельского поселения </w:t>
            </w:r>
          </w:p>
        </w:tc>
      </w:tr>
      <w:tr w:rsidR="0072542C">
        <w:trPr>
          <w:trHeight w:val="290"/>
        </w:trPr>
        <w:tc>
          <w:tcPr>
            <w:tcW w:w="995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tabs>
                <w:tab w:val="left" w:pos="6340"/>
                <w:tab w:val="right" w:pos="9330"/>
              </w:tabs>
              <w:jc w:val="right"/>
              <w:rPr>
                <w:color w:val="000000"/>
              </w:rPr>
            </w:pPr>
            <w:r>
              <w:t>от 7 мая2024 года № 11/29</w:t>
            </w:r>
          </w:p>
        </w:tc>
      </w:tr>
      <w:tr w:rsidR="0072542C">
        <w:trPr>
          <w:trHeight w:val="290"/>
        </w:trPr>
        <w:tc>
          <w:tcPr>
            <w:tcW w:w="995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72542C">
            <w:pPr>
              <w:jc w:val="center"/>
              <w:rPr>
                <w:color w:val="000000"/>
              </w:rPr>
            </w:pPr>
          </w:p>
        </w:tc>
      </w:tr>
      <w:tr w:rsidR="0072542C">
        <w:trPr>
          <w:trHeight w:val="662"/>
        </w:trPr>
        <w:tc>
          <w:tcPr>
            <w:tcW w:w="995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ДОХОДОВ В  БЮДЖЕТ</w:t>
            </w:r>
          </w:p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ОРЛИКОВСКОГО</w:t>
            </w:r>
            <w:r>
              <w:rPr>
                <w:b/>
                <w:bCs/>
                <w:color w:val="000000"/>
              </w:rPr>
              <w:t xml:space="preserve">СЕЛЬСКОГО ПОСЕЛЕНИЯ </w:t>
            </w:r>
          </w:p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</w:tr>
      <w:tr w:rsidR="0072542C">
        <w:trPr>
          <w:trHeight w:val="290"/>
        </w:trPr>
        <w:tc>
          <w:tcPr>
            <w:tcW w:w="9952" w:type="dxa"/>
            <w:gridSpan w:val="3"/>
            <w:tcBorders>
              <w:bottom w:val="single" w:sz="4" w:space="0" w:color="000000"/>
            </w:tcBorders>
            <w:noWrap/>
          </w:tcPr>
          <w:p w:rsidR="0072542C" w:rsidRDefault="000E45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72542C">
        <w:trPr>
          <w:trHeight w:val="247"/>
        </w:trPr>
        <w:tc>
          <w:tcPr>
            <w:tcW w:w="5841" w:type="dxa"/>
            <w:tcBorders>
              <w:top w:val="singl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one" w:sz="4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72542C">
        <w:trPr>
          <w:trHeight w:val="100"/>
        </w:trPr>
        <w:tc>
          <w:tcPr>
            <w:tcW w:w="5841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542C">
        <w:trPr>
          <w:trHeight w:val="302"/>
        </w:trPr>
        <w:tc>
          <w:tcPr>
            <w:tcW w:w="5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2955,2</w:t>
            </w:r>
          </w:p>
        </w:tc>
      </w:tr>
      <w:tr w:rsidR="0072542C">
        <w:trPr>
          <w:trHeight w:val="290"/>
        </w:trPr>
        <w:tc>
          <w:tcPr>
            <w:tcW w:w="58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621,1</w:t>
            </w:r>
          </w:p>
        </w:tc>
      </w:tr>
      <w:tr w:rsidR="0072542C">
        <w:trPr>
          <w:trHeight w:val="290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616,5</w:t>
            </w:r>
          </w:p>
        </w:tc>
      </w:tr>
      <w:tr w:rsidR="0072542C">
        <w:trPr>
          <w:trHeight w:val="290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</w:tr>
      <w:tr w:rsidR="0072542C">
        <w:trPr>
          <w:trHeight w:val="290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480,9</w:t>
            </w:r>
          </w:p>
        </w:tc>
      </w:tr>
      <w:tr w:rsidR="0072542C">
        <w:trPr>
          <w:trHeight w:val="290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480,9</w:t>
            </w:r>
          </w:p>
        </w:tc>
      </w:tr>
      <w:tr w:rsidR="0072542C">
        <w:trPr>
          <w:trHeight w:val="290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1720,7</w:t>
            </w:r>
          </w:p>
        </w:tc>
      </w:tr>
      <w:tr w:rsidR="0072542C">
        <w:trPr>
          <w:trHeight w:val="290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280,5</w:t>
            </w:r>
          </w:p>
        </w:tc>
      </w:tr>
      <w:tr w:rsidR="0072542C">
        <w:trPr>
          <w:trHeight w:val="290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1006,3</w:t>
            </w:r>
          </w:p>
        </w:tc>
      </w:tr>
      <w:tr w:rsidR="0072542C">
        <w:trPr>
          <w:trHeight w:val="290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433,9</w:t>
            </w:r>
          </w:p>
        </w:tc>
      </w:tr>
      <w:tr w:rsidR="0072542C">
        <w:trPr>
          <w:trHeight w:val="274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132,5</w:t>
            </w:r>
          </w:p>
        </w:tc>
      </w:tr>
      <w:tr w:rsidR="0072542C">
        <w:trPr>
          <w:trHeight w:val="326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собственности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1 11 05000 10 0000 120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132,5</w:t>
            </w:r>
          </w:p>
        </w:tc>
      </w:tr>
      <w:tr w:rsidR="0072542C">
        <w:trPr>
          <w:trHeight w:val="758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1 11 05025 10  0000 120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</w:tr>
      <w:tr w:rsidR="0072542C">
        <w:trPr>
          <w:trHeight w:val="513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</w:t>
            </w:r>
            <w:r>
              <w:rPr>
                <w:color w:val="000000"/>
                <w:sz w:val="20"/>
                <w:szCs w:val="20"/>
              </w:rPr>
              <w:t>щего казну сельских  поселений (за исключением земельных участков)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1 11 05075 10  0000 120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2542C">
        <w:trPr>
          <w:trHeight w:val="273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2 00 00000  00 0000 000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1743,5</w:t>
            </w:r>
          </w:p>
        </w:tc>
      </w:tr>
      <w:tr w:rsidR="0072542C">
        <w:trPr>
          <w:trHeight w:val="498"/>
        </w:trPr>
        <w:tc>
          <w:tcPr>
            <w:tcW w:w="58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2 02 00000  00 0000 000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1743,5</w:t>
            </w:r>
          </w:p>
        </w:tc>
      </w:tr>
      <w:tr w:rsidR="0072542C">
        <w:trPr>
          <w:trHeight w:val="350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2 02 10000  00 0000 150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1627,8</w:t>
            </w:r>
          </w:p>
        </w:tc>
      </w:tr>
      <w:tr w:rsidR="0072542C">
        <w:trPr>
          <w:trHeight w:val="517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1627,8</w:t>
            </w:r>
          </w:p>
        </w:tc>
      </w:tr>
      <w:tr w:rsidR="0072542C">
        <w:trPr>
          <w:trHeight w:val="464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72542C">
        <w:trPr>
          <w:trHeight w:val="717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115,7</w:t>
            </w:r>
          </w:p>
        </w:tc>
      </w:tr>
      <w:tr w:rsidR="0072542C">
        <w:trPr>
          <w:trHeight w:val="330"/>
        </w:trPr>
        <w:tc>
          <w:tcPr>
            <w:tcW w:w="58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4698,7</w:t>
            </w:r>
          </w:p>
        </w:tc>
      </w:tr>
    </w:tbl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tbl>
      <w:tblPr>
        <w:tblW w:w="0" w:type="auto"/>
        <w:tblInd w:w="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2"/>
        <w:gridCol w:w="760"/>
        <w:gridCol w:w="516"/>
        <w:gridCol w:w="1559"/>
        <w:gridCol w:w="625"/>
        <w:gridCol w:w="1080"/>
      </w:tblGrid>
      <w:tr w:rsidR="0072542C">
        <w:trPr>
          <w:trHeight w:val="197"/>
        </w:trPr>
        <w:tc>
          <w:tcPr>
            <w:tcW w:w="950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2</w:t>
            </w:r>
          </w:p>
        </w:tc>
      </w:tr>
      <w:tr w:rsidR="0072542C">
        <w:trPr>
          <w:trHeight w:val="197"/>
        </w:trPr>
        <w:tc>
          <w:tcPr>
            <w:tcW w:w="950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земского собрания</w:t>
            </w:r>
          </w:p>
          <w:p w:rsidR="0072542C" w:rsidRDefault="000E455C">
            <w:pPr>
              <w:jc w:val="right"/>
              <w:rPr>
                <w:color w:val="000000"/>
              </w:rPr>
            </w:pPr>
            <w:r>
              <w:t>Орликовского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72542C">
        <w:trPr>
          <w:trHeight w:val="488"/>
        </w:trPr>
        <w:tc>
          <w:tcPr>
            <w:tcW w:w="950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tabs>
                <w:tab w:val="left" w:pos="6460"/>
                <w:tab w:val="right" w:pos="9330"/>
              </w:tabs>
              <w:jc w:val="right"/>
              <w:rPr>
                <w:color w:val="000000"/>
              </w:rPr>
            </w:pPr>
            <w:r>
              <w:t>от 7 мая 2024 года № 11/29</w:t>
            </w:r>
          </w:p>
        </w:tc>
      </w:tr>
      <w:tr w:rsidR="0072542C">
        <w:trPr>
          <w:trHeight w:val="190"/>
        </w:trPr>
        <w:tc>
          <w:tcPr>
            <w:tcW w:w="950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7254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2542C">
        <w:trPr>
          <w:trHeight w:val="250"/>
        </w:trPr>
        <w:tc>
          <w:tcPr>
            <w:tcW w:w="950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72542C">
        <w:trPr>
          <w:trHeight w:val="250"/>
        </w:trPr>
        <w:tc>
          <w:tcPr>
            <w:tcW w:w="950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целевым статьям и видам расходов классификации расходов</w:t>
            </w:r>
          </w:p>
        </w:tc>
      </w:tr>
      <w:tr w:rsidR="0072542C">
        <w:trPr>
          <w:trHeight w:val="250"/>
        </w:trPr>
        <w:tc>
          <w:tcPr>
            <w:tcW w:w="950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бюджета </w:t>
            </w:r>
            <w:r>
              <w:rPr>
                <w:b/>
              </w:rPr>
              <w:t>Орликовского</w:t>
            </w:r>
            <w:r>
              <w:rPr>
                <w:b/>
                <w:bCs/>
                <w:color w:val="000000"/>
              </w:rPr>
              <w:t xml:space="preserve"> сельского поселения за </w:t>
            </w:r>
            <w:r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</w:tr>
      <w:tr w:rsidR="0072542C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000000"/>
            </w:tcBorders>
            <w:noWrap/>
          </w:tcPr>
          <w:p w:rsidR="0072542C" w:rsidRDefault="000E45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72542C">
        <w:trPr>
          <w:trHeight w:val="674"/>
        </w:trPr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2542C">
        <w:trPr>
          <w:trHeight w:val="25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1639,2</w:t>
            </w:r>
          </w:p>
        </w:tc>
      </w:tr>
      <w:tr w:rsidR="0072542C">
        <w:trPr>
          <w:trHeight w:val="4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1639,2</w:t>
            </w:r>
          </w:p>
        </w:tc>
      </w:tr>
      <w:tr w:rsidR="0072542C">
        <w:trPr>
          <w:trHeight w:val="30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1639,2</w:t>
            </w:r>
          </w:p>
        </w:tc>
      </w:tr>
      <w:tr w:rsidR="0072542C">
        <w:trPr>
          <w:trHeight w:val="57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1639,2</w:t>
            </w:r>
          </w:p>
        </w:tc>
      </w:tr>
      <w:tr w:rsidR="0072542C">
        <w:trPr>
          <w:trHeight w:val="76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662,5</w:t>
            </w:r>
          </w:p>
        </w:tc>
      </w:tr>
      <w:tr w:rsidR="0072542C">
        <w:trPr>
          <w:trHeight w:val="57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347,8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347,8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268,4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303,2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303,2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Закупки товаров ,работ,услуг в сфере информационно- коммуникационных технологий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195,5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</w:tr>
      <w:tr w:rsidR="0072542C">
        <w:trPr>
          <w:trHeight w:val="76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( главы сельских поселений)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976,7</w:t>
            </w:r>
          </w:p>
        </w:tc>
      </w:tr>
      <w:tr w:rsidR="0072542C">
        <w:trPr>
          <w:trHeight w:val="57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</w:t>
            </w:r>
            <w:r>
              <w:rPr>
                <w:color w:val="000000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</w:tr>
      <w:tr w:rsidR="0072542C">
        <w:trPr>
          <w:trHeight w:val="29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976,7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750,1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226,6</w:t>
            </w:r>
          </w:p>
        </w:tc>
      </w:tr>
      <w:tr w:rsidR="0072542C">
        <w:trPr>
          <w:trHeight w:val="28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      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 w:rsidR="0072542C">
        <w:trPr>
          <w:trHeight w:val="36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72542C">
        <w:trPr>
          <w:trHeight w:val="53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с/поселения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</w:tr>
      <w:tr w:rsidR="0072542C">
        <w:trPr>
          <w:trHeight w:val="58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 , где отсутствуют военные комиссариаты в рамках непрограммных расходов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72542C">
        <w:trPr>
          <w:trHeight w:val="67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</w:t>
            </w:r>
          </w:p>
        </w:tc>
      </w:tr>
      <w:tr w:rsidR="0072542C">
        <w:trPr>
          <w:trHeight w:val="18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252,0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252,0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 "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</w:t>
            </w:r>
            <w:r>
              <w:rPr>
                <w:b/>
                <w:bCs/>
                <w:sz w:val="20"/>
                <w:szCs w:val="20"/>
              </w:rPr>
              <w:t>Благоустройство Орликовского сельского поселения " муниципальной программы "Устойчивое развитие сельских территорий Орликовского сельского поселения Чернянского района Белгородской области "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"Благоуст</w:t>
            </w:r>
            <w:r>
              <w:rPr>
                <w:b/>
                <w:bCs/>
                <w:sz w:val="20"/>
                <w:szCs w:val="20"/>
              </w:rPr>
              <w:t>ройство территории сельского поселения"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r>
              <w:rPr>
                <w:sz w:val="20"/>
                <w:szCs w:val="20"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r>
              <w:rPr>
                <w:sz w:val="20"/>
                <w:szCs w:val="20"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19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r>
              <w:rPr>
                <w:sz w:val="20"/>
                <w:szCs w:val="20"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23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2057,7</w:t>
            </w:r>
          </w:p>
        </w:tc>
      </w:tr>
      <w:tr w:rsidR="0072542C">
        <w:trPr>
          <w:trHeight w:val="21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2057,7</w:t>
            </w:r>
          </w:p>
        </w:tc>
      </w:tr>
      <w:tr w:rsidR="0072542C">
        <w:trPr>
          <w:trHeight w:val="89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2057,7</w:t>
            </w:r>
          </w:p>
        </w:tc>
      </w:tr>
      <w:tr w:rsidR="0072542C">
        <w:trPr>
          <w:trHeight w:val="114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 Благоустройство  Орликовского сельского поселения « муниципальной 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Устойчивое развитие сельских территорий </w:t>
            </w:r>
            <w:r>
              <w:rPr>
                <w:b/>
                <w:sz w:val="20"/>
                <w:szCs w:val="20"/>
              </w:rPr>
              <w:t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Чернянского района Белгородской области «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2057,7</w:t>
            </w:r>
          </w:p>
        </w:tc>
      </w:tr>
      <w:tr w:rsidR="0072542C">
        <w:trPr>
          <w:trHeight w:val="37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2057,7</w:t>
            </w:r>
          </w:p>
        </w:tc>
      </w:tr>
      <w:tr w:rsidR="0072542C">
        <w:trPr>
          <w:trHeight w:val="27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2057,7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2057,7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2057,7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2057,7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«Вовлечение в занятие физической культурой и спортом жителей Орликовского сельского поселения» муниципальной программы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015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01501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0150120650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</w:t>
            </w:r>
            <w:r>
              <w:rPr>
                <w:sz w:val="20"/>
                <w:szCs w:val="20"/>
              </w:rPr>
              <w:t xml:space="preserve">лях обеспечения выполнения функций государственными органами, </w:t>
            </w:r>
            <w:r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0150120650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0150120650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0150120650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72542C">
        <w:trPr>
          <w:trHeight w:val="1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0150120650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72542C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4174,0</w:t>
            </w:r>
          </w:p>
        </w:tc>
      </w:tr>
    </w:tbl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tbl>
      <w:tblPr>
        <w:tblW w:w="9810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5"/>
        <w:gridCol w:w="851"/>
        <w:gridCol w:w="568"/>
        <w:gridCol w:w="425"/>
        <w:gridCol w:w="1558"/>
        <w:gridCol w:w="709"/>
        <w:gridCol w:w="1134"/>
      </w:tblGrid>
      <w:tr w:rsidR="0072542C">
        <w:trPr>
          <w:trHeight w:val="180"/>
        </w:trPr>
        <w:tc>
          <w:tcPr>
            <w:tcW w:w="981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72542C">
              <w:trPr>
                <w:trHeight w:val="197"/>
              </w:trPr>
              <w:tc>
                <w:tcPr>
                  <w:tcW w:w="981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72542C" w:rsidRDefault="000E45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Приложение № 3</w:t>
                  </w:r>
                </w:p>
              </w:tc>
            </w:tr>
            <w:tr w:rsidR="0072542C">
              <w:trPr>
                <w:trHeight w:val="197"/>
              </w:trPr>
              <w:tc>
                <w:tcPr>
                  <w:tcW w:w="981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72542C" w:rsidRDefault="000E45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 решению земского собрания</w:t>
                  </w:r>
                </w:p>
                <w:p w:rsidR="0072542C" w:rsidRDefault="000E455C">
                  <w:pPr>
                    <w:jc w:val="right"/>
                    <w:rPr>
                      <w:color w:val="000000"/>
                    </w:rPr>
                  </w:pPr>
                  <w:r>
                    <w:t>Орликовского</w:t>
                  </w:r>
                  <w:r>
                    <w:rPr>
                      <w:color w:val="000000"/>
                    </w:rPr>
                    <w:t xml:space="preserve"> сельского поселения</w:t>
                  </w:r>
                </w:p>
              </w:tc>
            </w:tr>
            <w:tr w:rsidR="0072542C">
              <w:trPr>
                <w:trHeight w:val="418"/>
              </w:trPr>
              <w:tc>
                <w:tcPr>
                  <w:tcW w:w="981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72542C" w:rsidRDefault="000E455C">
                  <w:pPr>
                    <w:tabs>
                      <w:tab w:val="left" w:pos="6680"/>
                      <w:tab w:val="right" w:pos="9750"/>
                    </w:tabs>
                    <w:jc w:val="right"/>
                    <w:rPr>
                      <w:color w:val="000000"/>
                    </w:rPr>
                  </w:pPr>
                  <w:r>
                    <w:t>от 7 мая 2024 года № 11/29</w:t>
                  </w:r>
                </w:p>
              </w:tc>
            </w:tr>
          </w:tbl>
          <w:p w:rsidR="0072542C" w:rsidRDefault="0072542C"/>
        </w:tc>
      </w:tr>
      <w:tr w:rsidR="0072542C">
        <w:trPr>
          <w:trHeight w:val="238"/>
        </w:trPr>
        <w:tc>
          <w:tcPr>
            <w:tcW w:w="981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72542C">
        <w:trPr>
          <w:trHeight w:val="492"/>
        </w:trPr>
        <w:tc>
          <w:tcPr>
            <w:tcW w:w="981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>
              <w:rPr>
                <w:b/>
                <w:sz w:val="28"/>
                <w:szCs w:val="28"/>
              </w:rPr>
              <w:t>Орликовского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72542C" w:rsidRDefault="000E45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за2023год</w:t>
            </w:r>
          </w:p>
        </w:tc>
      </w:tr>
      <w:tr w:rsidR="0072542C">
        <w:trPr>
          <w:trHeight w:val="113"/>
        </w:trPr>
        <w:tc>
          <w:tcPr>
            <w:tcW w:w="981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542C">
        <w:trPr>
          <w:trHeight w:val="216"/>
        </w:trPr>
        <w:tc>
          <w:tcPr>
            <w:tcW w:w="9810" w:type="dxa"/>
            <w:gridSpan w:val="7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noWrap/>
          </w:tcPr>
          <w:p w:rsidR="0072542C" w:rsidRDefault="000E45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72542C">
        <w:trPr>
          <w:trHeight w:val="638"/>
        </w:trPr>
        <w:tc>
          <w:tcPr>
            <w:tcW w:w="4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Целе-вая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72542C">
        <w:trPr>
          <w:trHeight w:val="238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4174,0</w:t>
            </w:r>
          </w:p>
        </w:tc>
      </w:tr>
      <w:tr w:rsidR="0072542C">
        <w:trPr>
          <w:trHeight w:val="665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i/>
                <w:sz w:val="20"/>
                <w:szCs w:val="20"/>
              </w:rPr>
              <w:t>Орликовского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сельского поселения муниципального района "Чернянский район"Белгородской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4174,0</w:t>
            </w:r>
          </w:p>
        </w:tc>
      </w:tr>
      <w:tr w:rsidR="0072542C">
        <w:trPr>
          <w:trHeight w:val="276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1639,2</w:t>
            </w:r>
          </w:p>
        </w:tc>
      </w:tr>
      <w:tr w:rsidR="0072542C">
        <w:trPr>
          <w:trHeight w:val="425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1639,2</w:t>
            </w:r>
          </w:p>
        </w:tc>
      </w:tr>
      <w:tr w:rsidR="0072542C">
        <w:trPr>
          <w:trHeight w:val="317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1639,2</w:t>
            </w:r>
          </w:p>
        </w:tc>
      </w:tr>
      <w:tr w:rsidR="0072542C">
        <w:trPr>
          <w:trHeight w:val="398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Орликовского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с\поселения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1639,2</w:t>
            </w:r>
          </w:p>
        </w:tc>
      </w:tr>
      <w:tr w:rsidR="0072542C">
        <w:trPr>
          <w:trHeight w:val="542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662,5</w:t>
            </w:r>
          </w:p>
        </w:tc>
      </w:tr>
      <w:tr w:rsidR="0072542C">
        <w:trPr>
          <w:trHeight w:val="542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347,8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347,8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268,4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303,2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303,2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закупки товаров, работ и улуг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195,5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</w:tr>
      <w:tr w:rsidR="0072542C">
        <w:trPr>
          <w:trHeight w:val="554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976,7</w:t>
            </w:r>
          </w:p>
        </w:tc>
      </w:tr>
      <w:tr w:rsidR="0072542C">
        <w:trPr>
          <w:trHeight w:val="542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976,7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976,7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750,1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226,6</w:t>
            </w:r>
          </w:p>
        </w:tc>
      </w:tr>
      <w:tr w:rsidR="0072542C">
        <w:trPr>
          <w:trHeight w:val="257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</w:tr>
      <w:tr w:rsidR="0072542C">
        <w:trPr>
          <w:trHeight w:val="293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</w:tr>
      <w:tr w:rsidR="0072542C">
        <w:trPr>
          <w:trHeight w:val="379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Реализация функций органов власти Орликовского  с\поселения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999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72542C">
        <w:trPr>
          <w:trHeight w:val="542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 в рамках не</w:t>
            </w:r>
            <w:r w:rsidR="004D0A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программных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72542C">
        <w:trPr>
          <w:trHeight w:val="542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252,0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Орликовского сельского поселения " муниципальной программы "Устойчивое развитие сельских территорий Орликовского сельского поселения Чернянского района Белгородской области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</w:t>
            </w:r>
            <w:r>
              <w:rPr>
                <w:b/>
                <w:bCs/>
                <w:sz w:val="20"/>
                <w:szCs w:val="20"/>
              </w:rPr>
              <w:t>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r>
              <w:rPr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r>
              <w:rPr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r>
              <w:rPr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r>
              <w:rPr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2542C">
        <w:trPr>
          <w:trHeight w:val="238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2057,7</w:t>
            </w:r>
          </w:p>
        </w:tc>
      </w:tr>
      <w:tr w:rsidR="0072542C">
        <w:trPr>
          <w:trHeight w:val="211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2057,7</w:t>
            </w:r>
          </w:p>
        </w:tc>
      </w:tr>
      <w:tr w:rsidR="0072542C">
        <w:trPr>
          <w:trHeight w:val="912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2057,7</w:t>
            </w:r>
          </w:p>
        </w:tc>
      </w:tr>
      <w:tr w:rsidR="0072542C">
        <w:trPr>
          <w:trHeight w:val="912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</w:t>
            </w:r>
            <w:r>
              <w:rPr>
                <w:b/>
                <w:sz w:val="20"/>
                <w:szCs w:val="20"/>
              </w:rPr>
              <w:t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муниципальной программы "</w:t>
            </w:r>
            <w:r>
              <w:rPr>
                <w:b/>
                <w:bCs/>
                <w:color w:val="000000"/>
                <w:sz w:val="20"/>
                <w:szCs w:val="20"/>
              </w:rPr>
              <w:t>Устойчивое развитие сельских территорий Орликовского сельского поселения Чернянского района Белгородской области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2057,7</w:t>
            </w:r>
          </w:p>
        </w:tc>
      </w:tr>
      <w:tr w:rsidR="0072542C">
        <w:trPr>
          <w:trHeight w:val="401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2057,7</w:t>
            </w:r>
          </w:p>
        </w:tc>
      </w:tr>
      <w:tr w:rsidR="0072542C">
        <w:trPr>
          <w:trHeight w:val="37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2057,7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2057,7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2057,7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2057,7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«Вовлечение в занятие физической культурой и спортом жителей Орликовского сельского поселения» муниципальной программы «Устойчивое развитие сельских территорий Орликовского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7254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</w:t>
            </w:r>
            <w:r>
              <w:rPr>
                <w:sz w:val="20"/>
                <w:szCs w:val="20"/>
              </w:rPr>
              <w:t>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109,4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84,0</w:t>
            </w:r>
          </w:p>
        </w:tc>
      </w:tr>
      <w:tr w:rsidR="0072542C">
        <w:trPr>
          <w:trHeight w:val="180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2542C" w:rsidRDefault="000E45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25,4</w:t>
            </w:r>
          </w:p>
        </w:tc>
      </w:tr>
    </w:tbl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0E455C">
      <w:pPr>
        <w:jc w:val="right"/>
      </w:pPr>
      <w:r>
        <w:lastRenderedPageBreak/>
        <w:t>Приложение № 4</w:t>
      </w:r>
    </w:p>
    <w:p w:rsidR="0072542C" w:rsidRDefault="000E455C">
      <w:pPr>
        <w:jc w:val="right"/>
        <w:rPr>
          <w:color w:val="000000"/>
        </w:rPr>
      </w:pPr>
      <w:r>
        <w:rPr>
          <w:color w:val="000000"/>
        </w:rPr>
        <w:t>к решению земского собрания</w:t>
      </w:r>
    </w:p>
    <w:p w:rsidR="0072542C" w:rsidRDefault="000E455C">
      <w:pPr>
        <w:jc w:val="right"/>
        <w:rPr>
          <w:color w:val="000000"/>
        </w:rPr>
      </w:pPr>
      <w:r>
        <w:t>Орликовского</w:t>
      </w:r>
      <w:r>
        <w:rPr>
          <w:color w:val="000000"/>
        </w:rPr>
        <w:t xml:space="preserve"> сельского поселения</w:t>
      </w:r>
    </w:p>
    <w:p w:rsidR="0072542C" w:rsidRDefault="000E455C">
      <w:pPr>
        <w:jc w:val="right"/>
      </w:pPr>
      <w:r>
        <w:t>от 7 мая 2024 года № 11/29</w:t>
      </w:r>
    </w:p>
    <w:p w:rsidR="0072542C" w:rsidRDefault="0072542C">
      <w:pPr>
        <w:jc w:val="right"/>
        <w:rPr>
          <w:sz w:val="20"/>
          <w:szCs w:val="20"/>
        </w:rPr>
      </w:pPr>
    </w:p>
    <w:p w:rsidR="0072542C" w:rsidRDefault="000E455C">
      <w:pPr>
        <w:spacing w:line="233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расходов бюджета за </w:t>
      </w:r>
      <w:r>
        <w:rPr>
          <w:b/>
          <w:bCs/>
          <w:color w:val="000000"/>
          <w:sz w:val="28"/>
          <w:szCs w:val="28"/>
        </w:rPr>
        <w:t>2023год</w:t>
      </w:r>
    </w:p>
    <w:p w:rsidR="0072542C" w:rsidRDefault="0072542C">
      <w:pPr>
        <w:jc w:val="center"/>
        <w:rPr>
          <w:b/>
          <w:bCs/>
          <w:sz w:val="16"/>
          <w:szCs w:val="16"/>
        </w:rPr>
      </w:pPr>
    </w:p>
    <w:p w:rsidR="0072542C" w:rsidRDefault="000E455C">
      <w:pPr>
        <w:jc w:val="right"/>
      </w:pPr>
      <w:r>
        <w:t>тыс.рублей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0"/>
        <w:gridCol w:w="1417"/>
        <w:gridCol w:w="709"/>
        <w:gridCol w:w="709"/>
        <w:gridCol w:w="666"/>
        <w:gridCol w:w="1077"/>
      </w:tblGrid>
      <w:tr w:rsidR="0072542C">
        <w:trPr>
          <w:trHeight w:val="30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2542C">
        <w:trPr>
          <w:trHeight w:val="29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2542C">
        <w:trPr>
          <w:trHeight w:val="25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2419,1</w:t>
            </w:r>
          </w:p>
        </w:tc>
      </w:tr>
      <w:tr w:rsidR="0072542C">
        <w:trPr>
          <w:trHeight w:val="5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«Благоустройство Орликовского</w:t>
            </w:r>
            <w:r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2309,7</w:t>
            </w:r>
          </w:p>
        </w:tc>
      </w:tr>
      <w:tr w:rsidR="0072542C">
        <w:trPr>
          <w:trHeight w:val="28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72542C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72542C">
            <w:pPr>
              <w:spacing w:line="230" w:lineRule="auto"/>
              <w:ind w:right="2037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252,0</w:t>
            </w:r>
          </w:p>
        </w:tc>
      </w:tr>
      <w:tr w:rsidR="0072542C">
        <w:trPr>
          <w:trHeight w:val="5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252,0</w:t>
            </w:r>
          </w:p>
        </w:tc>
      </w:tr>
      <w:tr w:rsidR="0072542C">
        <w:trPr>
          <w:trHeight w:val="5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2057,7</w:t>
            </w:r>
          </w:p>
        </w:tc>
      </w:tr>
      <w:tr w:rsidR="0072542C">
        <w:trPr>
          <w:trHeight w:val="3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2057,7</w:t>
            </w:r>
          </w:p>
        </w:tc>
      </w:tr>
      <w:tr w:rsidR="0072542C">
        <w:trPr>
          <w:trHeight w:val="3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«Вовлечение в занятие физической культурой и спортом жителей Орликовского сельского поселения» муниципальной программы «Устойчивое развитие сельских территорий Орликовского</w:t>
            </w:r>
            <w:r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</w:tr>
      <w:tr w:rsidR="0072542C">
        <w:trPr>
          <w:trHeight w:val="3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72542C">
        <w:trPr>
          <w:trHeight w:val="3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72542C">
        <w:trPr>
          <w:trHeight w:val="25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1754,9</w:t>
            </w:r>
          </w:p>
        </w:tc>
      </w:tr>
      <w:tr w:rsidR="0072542C">
        <w:trPr>
          <w:trHeight w:val="25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функций органов власти Орликовского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1754,9</w:t>
            </w:r>
          </w:p>
        </w:tc>
      </w:tr>
      <w:tr w:rsidR="0072542C">
        <w:trPr>
          <w:trHeight w:val="25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347,8</w:t>
            </w:r>
          </w:p>
        </w:tc>
      </w:tr>
      <w:tr w:rsidR="0072542C">
        <w:trPr>
          <w:trHeight w:val="25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  по функционированию представительных органов муници</w:t>
            </w:r>
            <w:r>
              <w:rPr>
                <w:sz w:val="20"/>
                <w:szCs w:val="20"/>
              </w:rPr>
              <w:t>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303,2</w:t>
            </w:r>
          </w:p>
        </w:tc>
      </w:tr>
      <w:tr w:rsidR="0072542C">
        <w:trPr>
          <w:trHeight w:val="25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72542C">
        <w:trPr>
          <w:trHeight w:val="25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</w:tr>
      <w:tr w:rsidR="0072542C">
        <w:trPr>
          <w:trHeight w:val="25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 w:rsidR="0072542C">
        <w:trPr>
          <w:trHeight w:val="25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72542C">
        <w:trPr>
          <w:trHeight w:val="25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0E455C">
            <w:pPr>
              <w:spacing w:line="23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72542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42C" w:rsidRDefault="000E455C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4174,0</w:t>
            </w:r>
          </w:p>
        </w:tc>
      </w:tr>
    </w:tbl>
    <w:p w:rsidR="0072542C" w:rsidRDefault="0072542C"/>
    <w:p w:rsidR="0072542C" w:rsidRDefault="000E455C">
      <w:pPr>
        <w:jc w:val="right"/>
      </w:pPr>
      <w:r>
        <w:lastRenderedPageBreak/>
        <w:t>Приложение № 5</w:t>
      </w:r>
    </w:p>
    <w:p w:rsidR="0072542C" w:rsidRDefault="000E455C">
      <w:pPr>
        <w:jc w:val="right"/>
      </w:pPr>
      <w:r>
        <w:rPr>
          <w:color w:val="000000"/>
        </w:rPr>
        <w:t>к решению земского собрания</w:t>
      </w:r>
    </w:p>
    <w:p w:rsidR="0072542C" w:rsidRDefault="000E455C">
      <w:pPr>
        <w:jc w:val="right"/>
      </w:pPr>
      <w:r>
        <w:t>Орликовского</w:t>
      </w:r>
      <w:r>
        <w:rPr>
          <w:color w:val="000000"/>
        </w:rPr>
        <w:t xml:space="preserve"> сельского поселения</w:t>
      </w:r>
    </w:p>
    <w:p w:rsidR="0072542C" w:rsidRDefault="000E455C">
      <w:pPr>
        <w:jc w:val="right"/>
      </w:pPr>
      <w:r>
        <w:t>от 7 мая 2024 года № 11/29</w:t>
      </w:r>
    </w:p>
    <w:p w:rsidR="0072542C" w:rsidRDefault="0072542C">
      <w:pPr>
        <w:rPr>
          <w:sz w:val="20"/>
          <w:szCs w:val="20"/>
        </w:rPr>
      </w:pPr>
    </w:p>
    <w:p w:rsidR="0072542C" w:rsidRDefault="000E455C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 xml:space="preserve">Объем межбюджетных трансфертов Орликовского сельского поселения, получаемых из других уровней бюджетной системы </w:t>
      </w:r>
    </w:p>
    <w:p w:rsidR="0072542C" w:rsidRDefault="000E455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i w:val="0"/>
        </w:rPr>
        <w:t>Российской Федерации за 2023 год</w:t>
      </w:r>
    </w:p>
    <w:p w:rsidR="0072542C" w:rsidRDefault="0072542C">
      <w:pPr>
        <w:jc w:val="center"/>
        <w:rPr>
          <w:sz w:val="20"/>
          <w:szCs w:val="20"/>
        </w:rPr>
      </w:pPr>
    </w:p>
    <w:p w:rsidR="0072542C" w:rsidRDefault="000E455C">
      <w:pPr>
        <w:ind w:right="284"/>
        <w:jc w:val="right"/>
        <w:rPr>
          <w:sz w:val="20"/>
          <w:szCs w:val="20"/>
        </w:rPr>
      </w:pPr>
      <w:r>
        <w:rPr>
          <w:sz w:val="20"/>
          <w:szCs w:val="20"/>
        </w:rPr>
        <w:t>(тыс.рублей)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4"/>
        <w:gridCol w:w="5102"/>
        <w:gridCol w:w="1524"/>
      </w:tblGrid>
      <w:tr w:rsidR="0072542C">
        <w:tc>
          <w:tcPr>
            <w:tcW w:w="3084" w:type="dxa"/>
            <w:noWrap/>
          </w:tcPr>
          <w:p w:rsidR="0072542C" w:rsidRDefault="000E4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102" w:type="dxa"/>
            <w:noWrap/>
          </w:tcPr>
          <w:p w:rsidR="0072542C" w:rsidRDefault="000E455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24" w:type="dxa"/>
            <w:noWrap/>
          </w:tcPr>
          <w:p w:rsidR="0072542C" w:rsidRDefault="000E455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Сумма</w:t>
            </w:r>
          </w:p>
          <w:p w:rsidR="0072542C" w:rsidRDefault="000E455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72542C">
        <w:tc>
          <w:tcPr>
            <w:tcW w:w="3084" w:type="dxa"/>
            <w:noWrap/>
          </w:tcPr>
          <w:p w:rsidR="0072542C" w:rsidRDefault="000E4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000 2 00 00000  00 0000 000</w:t>
            </w:r>
          </w:p>
        </w:tc>
        <w:tc>
          <w:tcPr>
            <w:tcW w:w="5102" w:type="dxa"/>
            <w:noWrap/>
          </w:tcPr>
          <w:p w:rsidR="0072542C" w:rsidRDefault="000E4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24" w:type="dxa"/>
            <w:noWrap/>
          </w:tcPr>
          <w:p w:rsidR="0072542C" w:rsidRDefault="000E4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1743,5</w:t>
            </w:r>
          </w:p>
        </w:tc>
      </w:tr>
      <w:tr w:rsidR="0072542C">
        <w:tc>
          <w:tcPr>
            <w:tcW w:w="3084" w:type="dxa"/>
            <w:noWrap/>
          </w:tcPr>
          <w:p w:rsidR="0072542C" w:rsidRDefault="000E4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913  2 02 10000  00 0000 150</w:t>
            </w:r>
          </w:p>
        </w:tc>
        <w:tc>
          <w:tcPr>
            <w:tcW w:w="5102" w:type="dxa"/>
            <w:noWrap/>
          </w:tcPr>
          <w:p w:rsidR="0072542C" w:rsidRDefault="000E455C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24" w:type="dxa"/>
            <w:noWrap/>
          </w:tcPr>
          <w:p w:rsidR="0072542C" w:rsidRDefault="000E455C">
            <w:pPr>
              <w:jc w:val="center"/>
            </w:pPr>
            <w:r>
              <w:t>1627,8</w:t>
            </w:r>
          </w:p>
        </w:tc>
      </w:tr>
      <w:tr w:rsidR="0072542C">
        <w:tc>
          <w:tcPr>
            <w:tcW w:w="3084" w:type="dxa"/>
            <w:noWrap/>
          </w:tcPr>
          <w:p w:rsidR="0072542C" w:rsidRDefault="000E455C">
            <w:pPr>
              <w:jc w:val="center"/>
            </w:pPr>
            <w:r>
              <w:t>913  2 02 16001 10 0000 150</w:t>
            </w:r>
          </w:p>
        </w:tc>
        <w:tc>
          <w:tcPr>
            <w:tcW w:w="5102" w:type="dxa"/>
            <w:noWrap/>
          </w:tcPr>
          <w:p w:rsidR="0072542C" w:rsidRDefault="000E455C">
            <w:pPr>
              <w:jc w:val="both"/>
            </w:pPr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24" w:type="dxa"/>
            <w:noWrap/>
          </w:tcPr>
          <w:p w:rsidR="0072542C" w:rsidRDefault="000E455C">
            <w:pPr>
              <w:jc w:val="center"/>
            </w:pPr>
            <w:r>
              <w:t>1627,8</w:t>
            </w:r>
          </w:p>
        </w:tc>
      </w:tr>
      <w:tr w:rsidR="0072542C">
        <w:tc>
          <w:tcPr>
            <w:tcW w:w="3084" w:type="dxa"/>
            <w:noWrap/>
          </w:tcPr>
          <w:p w:rsidR="0072542C" w:rsidRDefault="000E4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913 2 02 30000 00 0000 150</w:t>
            </w:r>
          </w:p>
        </w:tc>
        <w:tc>
          <w:tcPr>
            <w:tcW w:w="5102" w:type="dxa"/>
            <w:noWrap/>
          </w:tcPr>
          <w:p w:rsidR="0072542C" w:rsidRDefault="000E4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524" w:type="dxa"/>
            <w:noWrap/>
          </w:tcPr>
          <w:p w:rsidR="0072542C" w:rsidRDefault="000E455C">
            <w:pPr>
              <w:jc w:val="center"/>
              <w:rPr>
                <w:b/>
              </w:rPr>
            </w:pPr>
            <w:r>
              <w:rPr>
                <w:b/>
              </w:rPr>
              <w:t>115,7</w:t>
            </w:r>
          </w:p>
        </w:tc>
      </w:tr>
      <w:tr w:rsidR="0072542C">
        <w:tc>
          <w:tcPr>
            <w:tcW w:w="3084" w:type="dxa"/>
            <w:noWrap/>
          </w:tcPr>
          <w:p w:rsidR="0072542C" w:rsidRDefault="000E455C">
            <w:pPr>
              <w:jc w:val="center"/>
            </w:pPr>
            <w:r>
              <w:t>913 2 02 35118 10 0000 150</w:t>
            </w:r>
          </w:p>
        </w:tc>
        <w:tc>
          <w:tcPr>
            <w:tcW w:w="5102" w:type="dxa"/>
            <w:noWrap/>
          </w:tcPr>
          <w:p w:rsidR="0072542C" w:rsidRDefault="000E455C">
            <w:pPr>
              <w:jc w:val="center"/>
            </w:pPr>
            <w:r>
              <w:t>Субвенции бюджетам сельских поселений на о</w:t>
            </w:r>
            <w:r>
              <w:t>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24" w:type="dxa"/>
            <w:noWrap/>
          </w:tcPr>
          <w:p w:rsidR="0072542C" w:rsidRDefault="000E455C">
            <w:pPr>
              <w:jc w:val="center"/>
            </w:pPr>
            <w:r>
              <w:t>115,7</w:t>
            </w:r>
          </w:p>
        </w:tc>
      </w:tr>
    </w:tbl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p w:rsidR="0072542C" w:rsidRDefault="0072542C"/>
    <w:tbl>
      <w:tblPr>
        <w:tblW w:w="952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13"/>
        <w:gridCol w:w="4320"/>
        <w:gridCol w:w="1589"/>
      </w:tblGrid>
      <w:tr w:rsidR="0072542C">
        <w:trPr>
          <w:trHeight w:val="290"/>
        </w:trPr>
        <w:tc>
          <w:tcPr>
            <w:tcW w:w="952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6</w:t>
            </w:r>
          </w:p>
        </w:tc>
      </w:tr>
      <w:tr w:rsidR="0072542C">
        <w:trPr>
          <w:trHeight w:val="290"/>
        </w:trPr>
        <w:tc>
          <w:tcPr>
            <w:tcW w:w="952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земского собрания</w:t>
            </w:r>
          </w:p>
        </w:tc>
      </w:tr>
      <w:tr w:rsidR="0072542C">
        <w:trPr>
          <w:trHeight w:val="290"/>
        </w:trPr>
        <w:tc>
          <w:tcPr>
            <w:tcW w:w="952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right"/>
              <w:rPr>
                <w:color w:val="000000"/>
              </w:rPr>
            </w:pPr>
            <w:r>
              <w:t>Орликовского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72542C">
        <w:trPr>
          <w:trHeight w:val="336"/>
        </w:trPr>
        <w:tc>
          <w:tcPr>
            <w:tcW w:w="952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right"/>
              <w:rPr>
                <w:color w:val="000000"/>
              </w:rPr>
            </w:pPr>
            <w:r>
              <w:t>от 7 мая 2024 года № 11/29</w:t>
            </w:r>
          </w:p>
        </w:tc>
      </w:tr>
      <w:tr w:rsidR="0072542C">
        <w:trPr>
          <w:trHeight w:val="336"/>
        </w:trPr>
        <w:tc>
          <w:tcPr>
            <w:tcW w:w="952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72542C">
            <w:pPr>
              <w:jc w:val="center"/>
              <w:rPr>
                <w:color w:val="000000"/>
              </w:rPr>
            </w:pPr>
          </w:p>
        </w:tc>
      </w:tr>
      <w:tr w:rsidR="0072542C">
        <w:trPr>
          <w:trHeight w:val="290"/>
        </w:trPr>
        <w:tc>
          <w:tcPr>
            <w:tcW w:w="952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72542C">
        <w:trPr>
          <w:trHeight w:val="290"/>
        </w:trPr>
        <w:tc>
          <w:tcPr>
            <w:tcW w:w="952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Орликовского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</w:t>
            </w:r>
            <w:r>
              <w:rPr>
                <w:b/>
                <w:sz w:val="28"/>
              </w:rPr>
              <w:t>2023</w:t>
            </w: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72542C">
        <w:trPr>
          <w:trHeight w:val="290"/>
        </w:trPr>
        <w:tc>
          <w:tcPr>
            <w:tcW w:w="952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2542C" w:rsidRDefault="000E455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72542C">
        <w:trPr>
          <w:trHeight w:val="391"/>
        </w:trPr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2542C">
        <w:trPr>
          <w:trHeight w:val="689"/>
        </w:trPr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000 900 00 00 00 00 000000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-524,7</w:t>
            </w:r>
          </w:p>
        </w:tc>
      </w:tr>
      <w:tr w:rsidR="0072542C">
        <w:trPr>
          <w:trHeight w:val="273"/>
        </w:trPr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000 01 05 00 00 00 00 00000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-524,7</w:t>
            </w:r>
          </w:p>
        </w:tc>
      </w:tr>
      <w:tr w:rsidR="0072542C">
        <w:trPr>
          <w:trHeight w:val="689"/>
        </w:trPr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000 01 05 00 00 00 00 00000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-524,7</w:t>
            </w:r>
          </w:p>
        </w:tc>
      </w:tr>
      <w:tr w:rsidR="0072542C">
        <w:trPr>
          <w:trHeight w:val="322"/>
        </w:trPr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72542C">
            <w:pPr>
              <w:jc w:val="center"/>
              <w:rPr>
                <w:color w:val="000000"/>
              </w:rPr>
            </w:pPr>
          </w:p>
        </w:tc>
      </w:tr>
      <w:tr w:rsidR="0072542C">
        <w:trPr>
          <w:trHeight w:val="346"/>
        </w:trPr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-4698,7</w:t>
            </w:r>
          </w:p>
        </w:tc>
      </w:tr>
      <w:tr w:rsidR="0072542C">
        <w:trPr>
          <w:trHeight w:val="312"/>
        </w:trPr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542C" w:rsidRDefault="000E45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4174,0</w:t>
            </w:r>
          </w:p>
        </w:tc>
      </w:tr>
    </w:tbl>
    <w:p w:rsidR="0072542C" w:rsidRDefault="0072542C">
      <w:pPr>
        <w:rPr>
          <w:color w:val="000000"/>
        </w:rPr>
      </w:pPr>
    </w:p>
    <w:p w:rsidR="0072542C" w:rsidRDefault="0072542C"/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72542C">
      <w:pPr>
        <w:tabs>
          <w:tab w:val="left" w:pos="-426"/>
        </w:tabs>
      </w:pPr>
    </w:p>
    <w:p w:rsidR="0072542C" w:rsidRDefault="000E455C">
      <w:pPr>
        <w:pStyle w:val="1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72542C" w:rsidRDefault="000E4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Орликовского сельского </w:t>
      </w:r>
    </w:p>
    <w:p w:rsidR="0072542C" w:rsidRDefault="000E455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поселения за </w:t>
      </w:r>
      <w:r>
        <w:rPr>
          <w:b/>
          <w:bCs/>
          <w:color w:val="000000"/>
          <w:sz w:val="28"/>
          <w:szCs w:val="28"/>
        </w:rPr>
        <w:t>2023год</w:t>
      </w:r>
    </w:p>
    <w:p w:rsidR="0072542C" w:rsidRDefault="000E455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72542C" w:rsidRDefault="000E455C">
      <w:pPr>
        <w:pStyle w:val="24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Доходы бюджета </w:t>
      </w:r>
      <w:r>
        <w:rPr>
          <w:sz w:val="28"/>
          <w:szCs w:val="28"/>
        </w:rPr>
        <w:t>Орликовского</w:t>
      </w:r>
      <w:r>
        <w:rPr>
          <w:bCs/>
          <w:sz w:val="28"/>
          <w:szCs w:val="28"/>
        </w:rPr>
        <w:t xml:space="preserve"> сельского поселения за 2023 год исполнены в сумме4 698,7 тыс. рублей. </w:t>
      </w:r>
    </w:p>
    <w:p w:rsidR="0072542C" w:rsidRDefault="000E455C">
      <w:pPr>
        <w:pStyle w:val="24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2955,2 тыс.рублей; объем межбюджетных трансфертов </w:t>
      </w:r>
      <w:r>
        <w:rPr>
          <w:sz w:val="28"/>
          <w:szCs w:val="28"/>
        </w:rPr>
        <w:t>Орликовского</w:t>
      </w:r>
      <w:r>
        <w:rPr>
          <w:bCs/>
          <w:sz w:val="28"/>
          <w:szCs w:val="28"/>
        </w:rPr>
        <w:t xml:space="preserve"> сель</w:t>
      </w:r>
      <w:r>
        <w:rPr>
          <w:bCs/>
          <w:sz w:val="28"/>
          <w:szCs w:val="28"/>
        </w:rPr>
        <w:t>ского поселения, получаемых других уровней бюджетной системы Российской Федерации – 1743,5 тыс.рублей, в том числе дотация на выравнивание уровня бюджетной обеспеченности составила 1627,8тыс.рублей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>субвенции бюджетам сельских поселений на осуществление пер</w:t>
      </w:r>
      <w:r>
        <w:rPr>
          <w:bCs/>
          <w:sz w:val="28"/>
          <w:szCs w:val="28"/>
        </w:rPr>
        <w:t>вичного воинского учета на территориях, где отсутствуют военные комиссариаты – 115,7 тыс. рублей.</w:t>
      </w:r>
    </w:p>
    <w:p w:rsidR="0072542C" w:rsidRDefault="000E455C">
      <w:pPr>
        <w:pStyle w:val="24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общей массе доходов бюджета поселения за 2023 год</w:t>
      </w:r>
      <w:r w:rsidR="004D0A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собственные доходы составили  62,9%.</w:t>
      </w:r>
    </w:p>
    <w:p w:rsidR="0072542C" w:rsidRDefault="000E455C">
      <w:pPr>
        <w:pStyle w:val="24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Основными источниками наполнения местного бюджета за 2023 год</w:t>
      </w:r>
      <w:r w:rsidR="004D0A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являются</w:t>
      </w:r>
      <w:r>
        <w:rPr>
          <w:bCs/>
          <w:sz w:val="28"/>
          <w:szCs w:val="28"/>
        </w:rPr>
        <w:t xml:space="preserve"> следующие доходные источники:</w:t>
      </w:r>
    </w:p>
    <w:p w:rsidR="0072542C" w:rsidRDefault="000E455C">
      <w:pPr>
        <w:pStyle w:val="2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земельный налог – 1440,2 тыс. рублей (48,7% от общей массы собственных доходов);</w:t>
      </w:r>
    </w:p>
    <w:p w:rsidR="0072542C" w:rsidRDefault="000E455C">
      <w:pPr>
        <w:pStyle w:val="2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доходы физических лиц – 621,1 тыс. рублей (21,0% от общей массы собственных доходов);</w:t>
      </w:r>
    </w:p>
    <w:p w:rsidR="0072542C" w:rsidRDefault="000E455C">
      <w:pPr>
        <w:pStyle w:val="2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единый сельскохозяйственный налог– 480,9 </w:t>
      </w:r>
      <w:r>
        <w:rPr>
          <w:bCs/>
          <w:sz w:val="28"/>
          <w:szCs w:val="28"/>
        </w:rPr>
        <w:t>тыс. рублей (16,3% от общей массы собственных доходов);</w:t>
      </w:r>
    </w:p>
    <w:p w:rsidR="0072542C" w:rsidRDefault="000E455C">
      <w:pPr>
        <w:pStyle w:val="2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имущество физических лиц –280,5 тыс.рублей (9,5% от общей массы собственных доходов);</w:t>
      </w:r>
    </w:p>
    <w:p w:rsidR="0072542C" w:rsidRDefault="0072542C">
      <w:pPr>
        <w:pStyle w:val="24"/>
        <w:spacing w:after="0" w:line="240" w:lineRule="auto"/>
        <w:ind w:left="540"/>
        <w:jc w:val="both"/>
        <w:rPr>
          <w:bCs/>
          <w:sz w:val="28"/>
          <w:szCs w:val="28"/>
        </w:rPr>
      </w:pPr>
    </w:p>
    <w:p w:rsidR="0072542C" w:rsidRDefault="000E455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</w:p>
    <w:p w:rsidR="0072542C" w:rsidRDefault="000E4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за </w:t>
      </w:r>
      <w:r>
        <w:rPr>
          <w:bCs/>
          <w:sz w:val="28"/>
          <w:szCs w:val="28"/>
        </w:rPr>
        <w:t>2023 год</w:t>
      </w:r>
      <w:r w:rsidR="004D0A2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исполнена  в сумме 4174,0тыс. рубл</w:t>
      </w:r>
      <w:r>
        <w:rPr>
          <w:sz w:val="28"/>
          <w:szCs w:val="28"/>
        </w:rPr>
        <w:t>ей.</w:t>
      </w:r>
    </w:p>
    <w:p w:rsidR="0072542C" w:rsidRDefault="000E455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муниципального образования, направленный на обеспечение оплаты труда с начислениями всех категорий работников бюджетной сферы за 2023 год составил  1544,6 тыс.рублей;</w:t>
      </w:r>
    </w:p>
    <w:p w:rsidR="0072542C" w:rsidRDefault="000E4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</w:t>
      </w:r>
      <w:r>
        <w:rPr>
          <w:sz w:val="28"/>
          <w:szCs w:val="28"/>
        </w:rPr>
        <w:t>ию выплаты заработной платы работникам бюджетной сферы, совершенствованию бюджетного процесса и учета. В течении 2023 года сроки выплаты заработной платы соблюдались полностью.</w:t>
      </w:r>
    </w:p>
    <w:p w:rsidR="0072542C" w:rsidRDefault="000E455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Орликовского с/поселения</w:t>
      </w:r>
      <w:r>
        <w:rPr>
          <w:sz w:val="28"/>
          <w:szCs w:val="28"/>
        </w:rPr>
        <w:t xml:space="preserve"> за2023 год в бю</w:t>
      </w:r>
      <w:r>
        <w:rPr>
          <w:sz w:val="28"/>
          <w:szCs w:val="28"/>
        </w:rPr>
        <w:t xml:space="preserve">джете муниципального образования «Орликовское сельское поселение» расходы на денежное содержание и обеспечение деятельности работников органов управления  освоены в сумме 1639,2 тыс.руб., в том числе на оплату труда с начислениями  1324,5 тыс.руб. Расходы </w:t>
      </w:r>
      <w:r>
        <w:rPr>
          <w:sz w:val="28"/>
          <w:szCs w:val="28"/>
        </w:rPr>
        <w:t>на обеспечение деятельности составили 314,7 тыс.руб.</w:t>
      </w:r>
    </w:p>
    <w:p w:rsidR="0072542C" w:rsidRDefault="000E4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Резервный фонд в 2023 году не использовался.</w:t>
      </w:r>
    </w:p>
    <w:p w:rsidR="0072542C" w:rsidRDefault="000E455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Благоустройство населенных пунктов в рамках подпрограммы                  «Благоустройство Орликовского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Орликовского</w:t>
      </w:r>
      <w:r w:rsidR="004D0A2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lastRenderedPageBreak/>
        <w:t>сельского поселения Чернянского района Белгородской области» за 2023 год составили 2057,7 тыс.рублей.</w:t>
      </w:r>
      <w:r>
        <w:rPr>
          <w:sz w:val="28"/>
          <w:szCs w:val="28"/>
        </w:rPr>
        <w:t xml:space="preserve"> Другие вопросы в области национальной экономики на разр</w:t>
      </w:r>
      <w:r>
        <w:rPr>
          <w:sz w:val="28"/>
          <w:szCs w:val="28"/>
        </w:rPr>
        <w:t xml:space="preserve">аботку проекта внесения  изменений в генеральный план и правила землепользования </w:t>
      </w:r>
      <w:r>
        <w:rPr>
          <w:bCs/>
          <w:color w:val="000000"/>
          <w:sz w:val="28"/>
          <w:szCs w:val="28"/>
        </w:rPr>
        <w:t>в рамках подпрограммы «Благоустройство Орликовского сельского поселения» муниципальной программы «Устойчивое развитие сельских территорий» в 2023 году израсходовано 252,0 тыс.</w:t>
      </w:r>
      <w:r>
        <w:rPr>
          <w:bCs/>
          <w:color w:val="000000"/>
          <w:sz w:val="28"/>
          <w:szCs w:val="28"/>
        </w:rPr>
        <w:t xml:space="preserve"> руб.</w:t>
      </w:r>
    </w:p>
    <w:p w:rsidR="0072542C" w:rsidRDefault="000E45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комиссариаты, на 2023 год составили 115,7 тыс.рублей.</w:t>
      </w:r>
    </w:p>
    <w:p w:rsidR="0072542C" w:rsidRDefault="000E4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На обеспечение мероприятий по проведению оздоровительной ка</w:t>
      </w:r>
      <w:r>
        <w:rPr>
          <w:color w:val="000000"/>
          <w:sz w:val="28"/>
          <w:szCs w:val="28"/>
        </w:rPr>
        <w:t xml:space="preserve">мпании детей  в рамках </w:t>
      </w:r>
      <w:r>
        <w:rPr>
          <w:bCs/>
          <w:color w:val="000000"/>
          <w:sz w:val="28"/>
          <w:szCs w:val="28"/>
        </w:rPr>
        <w:t xml:space="preserve">подпрограммы «Вовлечение в занятие физической культурой и спортом жителей </w:t>
      </w:r>
      <w:r>
        <w:rPr>
          <w:bCs/>
          <w:sz w:val="28"/>
          <w:szCs w:val="28"/>
        </w:rPr>
        <w:t>Орликовского</w:t>
      </w:r>
      <w:r>
        <w:rPr>
          <w:bCs/>
          <w:color w:val="000000"/>
          <w:sz w:val="28"/>
          <w:szCs w:val="28"/>
        </w:rPr>
        <w:t xml:space="preserve"> сельского поселения»</w:t>
      </w:r>
      <w:r>
        <w:rPr>
          <w:color w:val="000000"/>
          <w:sz w:val="28"/>
          <w:szCs w:val="28"/>
        </w:rPr>
        <w:t xml:space="preserve"> муниципальной программы «Устойчивое развитие сельских территорий </w:t>
      </w:r>
      <w:r>
        <w:rPr>
          <w:sz w:val="28"/>
          <w:szCs w:val="28"/>
        </w:rPr>
        <w:t>Орликовского</w:t>
      </w:r>
      <w:r>
        <w:rPr>
          <w:color w:val="000000"/>
          <w:sz w:val="28"/>
          <w:szCs w:val="28"/>
        </w:rPr>
        <w:t xml:space="preserve"> сельского поселения Чернянского района Белгород</w:t>
      </w:r>
      <w:r>
        <w:rPr>
          <w:color w:val="000000"/>
          <w:sz w:val="28"/>
          <w:szCs w:val="28"/>
        </w:rPr>
        <w:t xml:space="preserve">ской области» </w:t>
      </w:r>
      <w:r>
        <w:rPr>
          <w:sz w:val="28"/>
          <w:szCs w:val="28"/>
        </w:rPr>
        <w:t>в 2023 году были израсходованы средства бюджета в сумме 109,4 тыс. рублей.</w:t>
      </w:r>
    </w:p>
    <w:p w:rsidR="0072542C" w:rsidRDefault="0072542C">
      <w:pPr>
        <w:jc w:val="both"/>
        <w:rPr>
          <w:sz w:val="28"/>
          <w:szCs w:val="28"/>
        </w:rPr>
      </w:pPr>
    </w:p>
    <w:p w:rsidR="0072542C" w:rsidRDefault="0072542C">
      <w:pPr>
        <w:jc w:val="both"/>
        <w:rPr>
          <w:sz w:val="28"/>
          <w:szCs w:val="28"/>
        </w:rPr>
      </w:pPr>
    </w:p>
    <w:p w:rsidR="0072542C" w:rsidRDefault="0072542C">
      <w:pPr>
        <w:jc w:val="both"/>
        <w:rPr>
          <w:sz w:val="28"/>
          <w:szCs w:val="28"/>
        </w:rPr>
      </w:pPr>
    </w:p>
    <w:p w:rsidR="0072542C" w:rsidRDefault="000E455C">
      <w:pPr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:rsidR="004D0A2B" w:rsidRDefault="000E455C">
      <w:pPr>
        <w:jc w:val="both"/>
        <w:rPr>
          <w:b/>
          <w:sz w:val="28"/>
        </w:rPr>
      </w:pPr>
      <w:r>
        <w:rPr>
          <w:b/>
          <w:sz w:val="28"/>
        </w:rPr>
        <w:t>Орликовского</w:t>
      </w:r>
    </w:p>
    <w:p w:rsidR="0072542C" w:rsidRDefault="000E455C">
      <w:pPr>
        <w:jc w:val="both"/>
        <w:rPr>
          <w:b/>
          <w:sz w:val="28"/>
        </w:rPr>
      </w:pPr>
      <w:r>
        <w:rPr>
          <w:b/>
          <w:sz w:val="28"/>
        </w:rPr>
        <w:t xml:space="preserve">сельского поселения            </w:t>
      </w:r>
      <w:r w:rsidR="004D0A2B">
        <w:rPr>
          <w:b/>
          <w:sz w:val="28"/>
        </w:rPr>
        <w:t xml:space="preserve">                                    </w:t>
      </w:r>
      <w:r>
        <w:rPr>
          <w:b/>
          <w:sz w:val="28"/>
        </w:rPr>
        <w:t xml:space="preserve">        М.В. Ступак</w:t>
      </w:r>
    </w:p>
    <w:sectPr w:rsidR="0072542C" w:rsidSect="0072542C">
      <w:headerReference w:type="even" r:id="rId8"/>
      <w:pgSz w:w="11906" w:h="16838"/>
      <w:pgMar w:top="850" w:right="567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5C" w:rsidRDefault="000E455C">
      <w:r>
        <w:separator/>
      </w:r>
    </w:p>
  </w:endnote>
  <w:endnote w:type="continuationSeparator" w:id="1">
    <w:p w:rsidR="000E455C" w:rsidRDefault="000E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5C" w:rsidRDefault="000E455C">
      <w:r>
        <w:separator/>
      </w:r>
    </w:p>
  </w:footnote>
  <w:footnote w:type="continuationSeparator" w:id="1">
    <w:p w:rsidR="000E455C" w:rsidRDefault="000E4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2C" w:rsidRDefault="0072542C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0E455C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2542C" w:rsidRDefault="0072542C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394C"/>
    <w:multiLevelType w:val="hybridMultilevel"/>
    <w:tmpl w:val="C2CA3266"/>
    <w:lvl w:ilvl="0" w:tplc="EF4CC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52A8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DAB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0E68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082B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30E3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0A5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58E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4297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1552F4"/>
    <w:multiLevelType w:val="hybridMultilevel"/>
    <w:tmpl w:val="8A0C9962"/>
    <w:lvl w:ilvl="0" w:tplc="B13E0850">
      <w:start w:val="1"/>
      <w:numFmt w:val="decimal"/>
      <w:lvlText w:val="%1."/>
      <w:lvlJc w:val="left"/>
      <w:pPr>
        <w:ind w:left="735" w:hanging="360"/>
      </w:pPr>
    </w:lvl>
    <w:lvl w:ilvl="1" w:tplc="5DDAE87E">
      <w:start w:val="1"/>
      <w:numFmt w:val="lowerLetter"/>
      <w:lvlText w:val="%2."/>
      <w:lvlJc w:val="left"/>
      <w:pPr>
        <w:ind w:left="1455" w:hanging="360"/>
      </w:pPr>
    </w:lvl>
    <w:lvl w:ilvl="2" w:tplc="DBF852BC">
      <w:start w:val="1"/>
      <w:numFmt w:val="lowerRoman"/>
      <w:lvlText w:val="%3."/>
      <w:lvlJc w:val="right"/>
      <w:pPr>
        <w:ind w:left="2175" w:hanging="180"/>
      </w:pPr>
    </w:lvl>
    <w:lvl w:ilvl="3" w:tplc="728A91A8">
      <w:start w:val="1"/>
      <w:numFmt w:val="decimal"/>
      <w:lvlText w:val="%4."/>
      <w:lvlJc w:val="left"/>
      <w:pPr>
        <w:ind w:left="2895" w:hanging="360"/>
      </w:pPr>
    </w:lvl>
    <w:lvl w:ilvl="4" w:tplc="787A53DE">
      <w:start w:val="1"/>
      <w:numFmt w:val="lowerLetter"/>
      <w:lvlText w:val="%5."/>
      <w:lvlJc w:val="left"/>
      <w:pPr>
        <w:ind w:left="3615" w:hanging="360"/>
      </w:pPr>
    </w:lvl>
    <w:lvl w:ilvl="5" w:tplc="E1F65DA2">
      <w:start w:val="1"/>
      <w:numFmt w:val="lowerRoman"/>
      <w:lvlText w:val="%6."/>
      <w:lvlJc w:val="right"/>
      <w:pPr>
        <w:ind w:left="4335" w:hanging="180"/>
      </w:pPr>
    </w:lvl>
    <w:lvl w:ilvl="6" w:tplc="A47220F0">
      <w:start w:val="1"/>
      <w:numFmt w:val="decimal"/>
      <w:lvlText w:val="%7."/>
      <w:lvlJc w:val="left"/>
      <w:pPr>
        <w:ind w:left="5055" w:hanging="360"/>
      </w:pPr>
    </w:lvl>
    <w:lvl w:ilvl="7" w:tplc="051ED27E">
      <w:start w:val="1"/>
      <w:numFmt w:val="lowerLetter"/>
      <w:lvlText w:val="%8."/>
      <w:lvlJc w:val="left"/>
      <w:pPr>
        <w:ind w:left="5775" w:hanging="360"/>
      </w:pPr>
    </w:lvl>
    <w:lvl w:ilvl="8" w:tplc="BC5CAA0C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63C4FD4"/>
    <w:multiLevelType w:val="hybridMultilevel"/>
    <w:tmpl w:val="924A957C"/>
    <w:lvl w:ilvl="0" w:tplc="3AFC5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2282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8F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4F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47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A1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48B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89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8B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90D2D"/>
    <w:multiLevelType w:val="hybridMultilevel"/>
    <w:tmpl w:val="489617FA"/>
    <w:lvl w:ilvl="0" w:tplc="139E02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D9264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FEAF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A8C5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0CA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A84E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8055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B0C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C244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42C"/>
    <w:rsid w:val="000E455C"/>
    <w:rsid w:val="004D0A2B"/>
    <w:rsid w:val="0072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2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42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254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54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542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2542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542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2542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542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2542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542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2542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542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2542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542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2542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542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2542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542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2542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542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2542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2542C"/>
    <w:pPr>
      <w:ind w:left="720"/>
      <w:contextualSpacing/>
    </w:pPr>
  </w:style>
  <w:style w:type="paragraph" w:styleId="a4">
    <w:name w:val="No Spacing"/>
    <w:uiPriority w:val="1"/>
    <w:qFormat/>
    <w:rsid w:val="0072542C"/>
  </w:style>
  <w:style w:type="paragraph" w:styleId="a5">
    <w:name w:val="Title"/>
    <w:basedOn w:val="a"/>
    <w:link w:val="a6"/>
    <w:qFormat/>
    <w:rsid w:val="0072542C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link w:val="a5"/>
    <w:uiPriority w:val="10"/>
    <w:rsid w:val="0072542C"/>
    <w:rPr>
      <w:sz w:val="48"/>
      <w:szCs w:val="48"/>
    </w:rPr>
  </w:style>
  <w:style w:type="paragraph" w:styleId="a7">
    <w:name w:val="Subtitle"/>
    <w:basedOn w:val="a"/>
    <w:link w:val="a8"/>
    <w:qFormat/>
    <w:rsid w:val="0072542C"/>
    <w:pPr>
      <w:jc w:val="center"/>
    </w:pPr>
    <w:rPr>
      <w:b/>
      <w:i/>
      <w:szCs w:val="20"/>
      <w:lang w:val="en-US" w:eastAsia="en-US"/>
    </w:rPr>
  </w:style>
  <w:style w:type="character" w:customStyle="1" w:styleId="SubtitleChar">
    <w:name w:val="Subtitle Char"/>
    <w:link w:val="a7"/>
    <w:uiPriority w:val="11"/>
    <w:rsid w:val="0072542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2542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2542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254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2542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542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2542C"/>
  </w:style>
  <w:style w:type="paragraph" w:customStyle="1" w:styleId="Footer">
    <w:name w:val="Footer"/>
    <w:basedOn w:val="a"/>
    <w:link w:val="CaptionChar"/>
    <w:uiPriority w:val="99"/>
    <w:unhideWhenUsed/>
    <w:rsid w:val="0072542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2542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542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542C"/>
  </w:style>
  <w:style w:type="table" w:styleId="ab">
    <w:name w:val="Table Grid"/>
    <w:basedOn w:val="a1"/>
    <w:rsid w:val="007254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2542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2542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2542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25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25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25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2542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254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254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254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254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254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254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2542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25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25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25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25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25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25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25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2542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2542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2542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2542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2542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2542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2542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2542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2542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2542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2542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2542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2542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2542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254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2542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72542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2542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2542C"/>
    <w:rPr>
      <w:sz w:val="18"/>
    </w:rPr>
  </w:style>
  <w:style w:type="character" w:styleId="af">
    <w:name w:val="footnote reference"/>
    <w:uiPriority w:val="99"/>
    <w:unhideWhenUsed/>
    <w:rsid w:val="0072542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2542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2542C"/>
    <w:rPr>
      <w:sz w:val="20"/>
    </w:rPr>
  </w:style>
  <w:style w:type="character" w:styleId="af2">
    <w:name w:val="endnote reference"/>
    <w:uiPriority w:val="99"/>
    <w:semiHidden/>
    <w:unhideWhenUsed/>
    <w:rsid w:val="0072542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2542C"/>
    <w:pPr>
      <w:spacing w:after="57"/>
    </w:pPr>
  </w:style>
  <w:style w:type="paragraph" w:styleId="23">
    <w:name w:val="toc 2"/>
    <w:basedOn w:val="a"/>
    <w:next w:val="a"/>
    <w:uiPriority w:val="39"/>
    <w:unhideWhenUsed/>
    <w:rsid w:val="0072542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2542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542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542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542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542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542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542C"/>
    <w:pPr>
      <w:spacing w:after="57"/>
      <w:ind w:left="2268"/>
    </w:pPr>
  </w:style>
  <w:style w:type="paragraph" w:styleId="af3">
    <w:name w:val="TOC Heading"/>
    <w:uiPriority w:val="39"/>
    <w:unhideWhenUsed/>
    <w:rsid w:val="0072542C"/>
  </w:style>
  <w:style w:type="paragraph" w:styleId="af4">
    <w:name w:val="table of figures"/>
    <w:basedOn w:val="a"/>
    <w:next w:val="a"/>
    <w:uiPriority w:val="99"/>
    <w:unhideWhenUsed/>
    <w:rsid w:val="0072542C"/>
  </w:style>
  <w:style w:type="paragraph" w:styleId="af5">
    <w:name w:val="Body Text Indent"/>
    <w:basedOn w:val="a"/>
    <w:link w:val="af6"/>
    <w:rsid w:val="0072542C"/>
    <w:pPr>
      <w:ind w:firstLine="348"/>
      <w:jc w:val="both"/>
    </w:pPr>
    <w:rPr>
      <w:sz w:val="28"/>
    </w:rPr>
  </w:style>
  <w:style w:type="paragraph" w:styleId="af7">
    <w:name w:val="Body Text"/>
    <w:basedOn w:val="a"/>
    <w:rsid w:val="0072542C"/>
    <w:pPr>
      <w:jc w:val="both"/>
    </w:pPr>
    <w:rPr>
      <w:sz w:val="28"/>
    </w:rPr>
  </w:style>
  <w:style w:type="paragraph" w:styleId="af8">
    <w:name w:val="Balloon Text"/>
    <w:basedOn w:val="a"/>
    <w:link w:val="af9"/>
    <w:rsid w:val="0072542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2542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72542C"/>
    <w:pPr>
      <w:spacing w:after="120" w:line="480" w:lineRule="auto"/>
    </w:pPr>
  </w:style>
  <w:style w:type="paragraph" w:styleId="afa">
    <w:name w:val="header"/>
    <w:basedOn w:val="a"/>
    <w:rsid w:val="0072542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72542C"/>
  </w:style>
  <w:style w:type="character" w:customStyle="1" w:styleId="10">
    <w:name w:val="Заголовок 1 Знак"/>
    <w:basedOn w:val="a0"/>
    <w:link w:val="1"/>
    <w:rsid w:val="0072542C"/>
    <w:rPr>
      <w:b/>
      <w:sz w:val="28"/>
    </w:rPr>
  </w:style>
  <w:style w:type="character" w:customStyle="1" w:styleId="25">
    <w:name w:val="Основной текст 2 Знак"/>
    <w:basedOn w:val="a0"/>
    <w:link w:val="24"/>
    <w:rsid w:val="0072542C"/>
    <w:rPr>
      <w:sz w:val="24"/>
      <w:szCs w:val="24"/>
    </w:rPr>
  </w:style>
  <w:style w:type="paragraph" w:styleId="afc">
    <w:name w:val="footer"/>
    <w:basedOn w:val="a"/>
    <w:link w:val="afd"/>
    <w:rsid w:val="0072542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72542C"/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72542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254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254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Подзаголовок Знак"/>
    <w:basedOn w:val="a0"/>
    <w:link w:val="a7"/>
    <w:rsid w:val="0072542C"/>
    <w:rPr>
      <w:b/>
      <w:i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3681</Words>
  <Characters>20985</Characters>
  <Application>Microsoft Office Word</Application>
  <DocSecurity>0</DocSecurity>
  <Lines>174</Lines>
  <Paragraphs>49</Paragraphs>
  <ScaleCrop>false</ScaleCrop>
  <Company>Microsoft</Company>
  <LinksUpToDate>false</LinksUpToDate>
  <CharactersWithSpaces>24617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2</cp:revision>
  <cp:lastPrinted>2024-05-28T15:38:00Z</cp:lastPrinted>
  <dcterms:created xsi:type="dcterms:W3CDTF">2024-05-28T15:40:00Z</dcterms:created>
  <dcterms:modified xsi:type="dcterms:W3CDTF">2024-05-28T15:40:00Z</dcterms:modified>
  <cp:version>786432</cp:version>
</cp:coreProperties>
</file>