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9"/>
        <w:spacing w:before="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ПРОЕКТ</w:t>
      </w:r>
      <w:r>
        <w:rPr>
          <w:rFonts w:ascii="Times New Roman" w:hAnsi="Times New Roman"/>
          <w:sz w:val="36"/>
          <w:szCs w:val="36"/>
        </w:rPr>
      </w:r>
    </w:p>
    <w:p>
      <w:pPr>
        <w:pStyle w:val="649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БЕЛГОРОДСКАЯ ОБЛАСТЬ</w:t>
      </w:r>
      <w:r>
        <w:rPr>
          <w:rFonts w:ascii="Times New Roman" w:hAnsi="Times New Roman"/>
          <w:sz w:val="28"/>
        </w:rPr>
      </w:r>
    </w:p>
    <w:p>
      <w:pPr>
        <w:pStyle w:val="649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3658235</wp:posOffset>
                </wp:positionH>
                <wp:positionV relativeFrom="page">
                  <wp:posOffset>1247775</wp:posOffset>
                </wp:positionV>
                <wp:extent cx="606425" cy="729615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642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page;margin-left:288.05pt;mso-position-horizontal:absolute;mso-position-vertical-relative:page;margin-top:98.25pt;mso-position-vertical:absolute;width:47.75pt;height:57.45pt;mso-wrap-distance-left:9.00pt;mso-wrap-distance-top:0.00pt;mso-wrap-distance-right:9.00pt;mso-wrap-distance-bottom:0.00pt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ЧЕРНЯНСКИЙ РАЙОН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49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6"/>
        <w:ind w:left="-14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  <w:r>
        <w:rPr>
          <w:i w:val="0"/>
          <w:iCs/>
          <w:sz w:val="28"/>
          <w:szCs w:val="28"/>
        </w:rPr>
        <w:t xml:space="preserve">ОРЛИКОВСКОГО СЕЛЬСКОГО</w:t>
      </w:r>
      <w:r>
        <w:rPr>
          <w:i w:val="0"/>
          <w:iCs/>
          <w:sz w:val="28"/>
          <w:szCs w:val="28"/>
          <w:lang w:val="ru-RU"/>
        </w:rPr>
        <w:t xml:space="preserve"> П</w:t>
      </w:r>
      <w:r>
        <w:rPr>
          <w:i w:val="0"/>
          <w:iCs/>
          <w:sz w:val="28"/>
          <w:szCs w:val="28"/>
        </w:rPr>
        <w:t xml:space="preserve">ОСЕЛЕНИЯ</w:t>
      </w:r>
      <w:r>
        <w:rPr>
          <w:i w:val="0"/>
          <w:iCs/>
          <w:sz w:val="28"/>
          <w:szCs w:val="28"/>
        </w:rPr>
      </w:r>
    </w:p>
    <w:p>
      <w:pPr>
        <w:pStyle w:val="666"/>
        <w:rPr>
          <w:i w:val="0"/>
          <w:iCs/>
          <w:sz w:val="32"/>
          <w:szCs w:val="32"/>
        </w:rPr>
      </w:pPr>
      <w:r>
        <w:rPr>
          <w:i w:val="0"/>
          <w:iCs/>
          <w:sz w:val="28"/>
          <w:szCs w:val="28"/>
        </w:rPr>
        <w:t xml:space="preserve"> МУНИЦИПАЛЬНОГО РАЙОНА «ЧЕРНЯНСКИЙ РАЙОН»</w:t>
      </w:r>
      <w:r>
        <w:rPr>
          <w:i w:val="0"/>
          <w:iCs/>
          <w:sz w:val="32"/>
          <w:szCs w:val="32"/>
        </w:rPr>
      </w:r>
      <w:r>
        <w:rPr>
          <w:i w:val="0"/>
          <w:iCs/>
          <w:sz w:val="32"/>
          <w:szCs w:val="32"/>
        </w:rPr>
      </w:r>
    </w:p>
    <w:p>
      <w:pPr>
        <w:pStyle w:val="66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6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РЕШЕНИЕ</w:t>
      </w:r>
      <w:r>
        <w:rPr>
          <w:b/>
          <w:sz w:val="32"/>
          <w:szCs w:val="32"/>
        </w:rPr>
      </w:r>
    </w:p>
    <w:p>
      <w:pPr>
        <w:pStyle w:val="642"/>
        <w:jc w:val="center"/>
        <w:rPr>
          <w:b/>
        </w:rPr>
      </w:pPr>
      <w:r>
        <w:rPr>
          <w:b/>
        </w:rPr>
        <w:t xml:space="preserve">с. Орлик</w:t>
      </w:r>
      <w:r>
        <w:rPr>
          <w:b/>
        </w:rPr>
      </w:r>
    </w:p>
    <w:p>
      <w:pPr>
        <w:pStyle w:val="642"/>
        <w:spacing w:line="48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spacing w:line="480" w:lineRule="auto"/>
        <w:tabs>
          <w:tab w:val="left" w:pos="838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апреля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года                                                                        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</w:r>
    </w:p>
    <w:p>
      <w:pPr>
        <w:pStyle w:val="64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утверждении отчета об исполнении бюджета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Орликовского</w:t>
      </w:r>
      <w:r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2024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2"/>
        <w:ind w:firstLine="360"/>
        <w:jc w:val="both"/>
        <w:rPr>
          <w:sz w:val="28"/>
        </w:rPr>
      </w:pPr>
      <w:r>
        <w:rPr>
          <w:sz w:val="28"/>
        </w:rPr>
        <w:t xml:space="preserve">В соответствии со статьей 264.2 </w:t>
      </w:r>
      <w:r>
        <w:rPr>
          <w:sz w:val="28"/>
        </w:rPr>
        <w:t xml:space="preserve">Бюджетного Кодекса Российской Федерации:</w:t>
      </w:r>
      <w:r>
        <w:rPr>
          <w:sz w:val="28"/>
        </w:rPr>
      </w:r>
      <w:r>
        <w:rPr>
          <w:sz w:val="28"/>
        </w:rPr>
      </w:r>
    </w:p>
    <w:p>
      <w:pPr>
        <w:pStyle w:val="642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Утвердить отчет об исполнении бюджета </w:t>
      </w:r>
      <w:r>
        <w:rPr>
          <w:sz w:val="28"/>
        </w:rPr>
        <w:t xml:space="preserve">Орликовского</w:t>
      </w:r>
      <w:r>
        <w:rPr>
          <w:sz w:val="28"/>
        </w:rPr>
        <w:t xml:space="preserve"> сельского поселения (далее – бюджета поселения) </w:t>
      </w:r>
      <w:r>
        <w:rPr>
          <w:sz w:val="28"/>
        </w:rPr>
        <w:t xml:space="preserve">за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год</w:t>
      </w:r>
      <w:r>
        <w:rPr>
          <w:sz w:val="28"/>
        </w:rPr>
        <w:t xml:space="preserve"> по доходам в сумме </w:t>
      </w:r>
      <w:r>
        <w:rPr>
          <w:sz w:val="28"/>
        </w:rPr>
        <w:t xml:space="preserve">4 396,8</w:t>
      </w:r>
      <w:r>
        <w:rPr>
          <w:sz w:val="28"/>
        </w:rPr>
        <w:t xml:space="preserve">  тыс. рублей, по расходам в сумме </w:t>
      </w:r>
      <w:r>
        <w:rPr>
          <w:sz w:val="28"/>
        </w:rPr>
        <w:t xml:space="preserve">4 859,2</w:t>
      </w:r>
      <w:r>
        <w:rPr>
          <w:sz w:val="28"/>
        </w:rPr>
        <w:t xml:space="preserve"> </w:t>
      </w:r>
      <w:r>
        <w:rPr>
          <w:sz w:val="28"/>
        </w:rPr>
        <w:t xml:space="preserve">тыс. рублей с превышением </w:t>
      </w:r>
      <w:r>
        <w:rPr>
          <w:sz w:val="28"/>
        </w:rPr>
        <w:t xml:space="preserve">расходов</w:t>
      </w:r>
      <w:r>
        <w:rPr>
          <w:sz w:val="28"/>
        </w:rPr>
        <w:t xml:space="preserve"> над </w:t>
      </w:r>
      <w:r>
        <w:rPr>
          <w:sz w:val="28"/>
        </w:rPr>
        <w:t xml:space="preserve">до</w:t>
      </w:r>
      <w:r>
        <w:rPr>
          <w:sz w:val="28"/>
        </w:rPr>
        <w:t xml:space="preserve">ходами</w:t>
      </w:r>
      <w:r>
        <w:rPr>
          <w:sz w:val="28"/>
        </w:rPr>
        <w:t xml:space="preserve"> (</w:t>
      </w:r>
      <w:r>
        <w:rPr>
          <w:sz w:val="28"/>
        </w:rPr>
        <w:t xml:space="preserve">де</w:t>
      </w:r>
      <w:r>
        <w:rPr>
          <w:sz w:val="28"/>
        </w:rPr>
        <w:t xml:space="preserve">фицит</w:t>
      </w:r>
      <w:r>
        <w:rPr>
          <w:sz w:val="28"/>
        </w:rPr>
        <w:t xml:space="preserve"> бюджета) в</w:t>
      </w:r>
      <w:r>
        <w:rPr>
          <w:sz w:val="28"/>
        </w:rPr>
        <w:t xml:space="preserve"> </w:t>
      </w:r>
      <w:r>
        <w:rPr>
          <w:sz w:val="28"/>
        </w:rPr>
        <w:t xml:space="preserve">сумме </w:t>
      </w:r>
      <w:r>
        <w:rPr>
          <w:sz w:val="28"/>
        </w:rPr>
        <w:t xml:space="preserve">462,4</w:t>
      </w:r>
      <w:r>
        <w:rPr>
          <w:sz w:val="28"/>
        </w:rPr>
        <w:t xml:space="preserve"> </w:t>
      </w:r>
      <w:r>
        <w:rPr>
          <w:sz w:val="28"/>
        </w:rPr>
        <w:t xml:space="preserve">тыс. рублей со следующими показателями:</w:t>
      </w:r>
      <w:r>
        <w:rPr>
          <w:sz w:val="28"/>
        </w:rPr>
      </w:r>
      <w:r>
        <w:rPr>
          <w:sz w:val="28"/>
        </w:rPr>
      </w:r>
    </w:p>
    <w:p>
      <w:pPr>
        <w:pStyle w:val="64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202</w:t>
      </w:r>
      <w:r>
        <w:rPr>
          <w:sz w:val="28"/>
        </w:rPr>
        <w:t xml:space="preserve">4</w:t>
      </w:r>
      <w:r>
        <w:rPr>
          <w:sz w:val="28"/>
        </w:rPr>
        <w:t xml:space="preserve"> год согласно </w:t>
      </w:r>
      <w:r>
        <w:rPr>
          <w:sz w:val="28"/>
        </w:rPr>
        <w:t xml:space="preserve">приложению № </w:t>
      </w:r>
      <w:r>
        <w:rPr>
          <w:sz w:val="28"/>
        </w:rPr>
        <w:t xml:space="preserve">1</w:t>
      </w:r>
      <w:r>
        <w:rPr>
          <w:sz w:val="28"/>
        </w:rPr>
        <w:t xml:space="preserve"> к настоящему реше</w:t>
      </w:r>
      <w:r>
        <w:rPr>
          <w:sz w:val="28"/>
        </w:rPr>
        <w:t xml:space="preserve">нию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64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распределению бюджетных ассигнований  по разделам, </w:t>
      </w:r>
      <w:r>
        <w:rPr>
          <w:sz w:val="28"/>
        </w:rPr>
        <w:t xml:space="preserve">п</w:t>
      </w:r>
      <w:r>
        <w:rPr>
          <w:sz w:val="28"/>
        </w:rPr>
        <w:t xml:space="preserve">одразделам, </w:t>
      </w:r>
      <w:r>
        <w:rPr>
          <w:sz w:val="28"/>
        </w:rPr>
        <w:t xml:space="preserve"> </w:t>
      </w:r>
      <w:r>
        <w:rPr>
          <w:sz w:val="28"/>
        </w:rPr>
        <w:t xml:space="preserve">целевым статьям, виду  функциональной классификации расходов бюджета поселения за 202</w:t>
      </w:r>
      <w:r>
        <w:rPr>
          <w:sz w:val="28"/>
        </w:rPr>
        <w:t xml:space="preserve">4</w:t>
      </w:r>
      <w:r>
        <w:rPr>
          <w:sz w:val="28"/>
        </w:rPr>
        <w:t xml:space="preserve"> год согласно приложению № </w:t>
      </w:r>
      <w:r>
        <w:rPr>
          <w:sz w:val="28"/>
        </w:rPr>
        <w:t xml:space="preserve">2</w:t>
      </w:r>
      <w:r>
        <w:rPr>
          <w:sz w:val="28"/>
        </w:rPr>
        <w:t xml:space="preserve"> к настоящему реше</w:t>
      </w:r>
      <w:r>
        <w:rPr>
          <w:sz w:val="28"/>
        </w:rPr>
        <w:t xml:space="preserve">нию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642"/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</w:rPr>
        <w:t xml:space="preserve">Орликовского</w:t>
      </w:r>
      <w:r>
        <w:rPr>
          <w:sz w:val="28"/>
          <w:szCs w:val="28"/>
        </w:rPr>
        <w:t xml:space="preserve"> сельского поселения за </w:t>
      </w:r>
      <w:r>
        <w:rPr>
          <w:sz w:val="28"/>
        </w:rPr>
        <w:t xml:space="preserve">202</w:t>
      </w:r>
      <w:r>
        <w:rPr>
          <w:sz w:val="28"/>
        </w:rPr>
        <w:t xml:space="preserve">4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год согласно приложению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к настоящему </w:t>
      </w:r>
      <w:r>
        <w:rPr>
          <w:sz w:val="28"/>
        </w:rPr>
        <w:t xml:space="preserve">реше</w:t>
      </w:r>
      <w:r>
        <w:rPr>
          <w:sz w:val="28"/>
        </w:rPr>
        <w:t xml:space="preserve">нию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642"/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</w:t>
      </w:r>
      <w:r>
        <w:rPr>
          <w:sz w:val="28"/>
        </w:rPr>
        <w:t xml:space="preserve"> согласно приложению № </w:t>
      </w:r>
      <w:r>
        <w:rPr>
          <w:sz w:val="28"/>
        </w:rPr>
        <w:t xml:space="preserve">4</w:t>
      </w:r>
      <w:r>
        <w:rPr>
          <w:sz w:val="28"/>
        </w:rPr>
        <w:t xml:space="preserve"> к настоящему реше</w:t>
      </w:r>
      <w:r>
        <w:rPr>
          <w:sz w:val="28"/>
        </w:rPr>
        <w:t xml:space="preserve">нию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4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объему межбюджетных трансфертов Орликовского сельского поселения, получаемый из других уровней бюджетной системы Российской Федерации за </w:t>
      </w:r>
      <w:r>
        <w:rPr>
          <w:sz w:val="28"/>
        </w:rPr>
        <w:t xml:space="preserve">2024</w:t>
      </w:r>
      <w:r>
        <w:rPr>
          <w:sz w:val="28"/>
        </w:rPr>
        <w:t xml:space="preserve"> </w:t>
      </w:r>
      <w:r>
        <w:rPr>
          <w:sz w:val="28"/>
        </w:rPr>
        <w:t xml:space="preserve">год</w:t>
      </w:r>
      <w:r>
        <w:rPr>
          <w:sz w:val="28"/>
        </w:rPr>
        <w:t xml:space="preserve"> согласно приложению № 5 к настоящему  решению</w:t>
      </w:r>
      <w:r>
        <w:rPr>
          <w:sz w:val="28"/>
        </w:rPr>
      </w:r>
      <w:r>
        <w:rPr>
          <w:sz w:val="28"/>
        </w:rPr>
      </w:r>
    </w:p>
    <w:p>
      <w:pPr>
        <w:pStyle w:val="64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дефицита бюджета за     </w:t>
      </w:r>
      <w:r>
        <w:rPr>
          <w:sz w:val="28"/>
        </w:rPr>
        <w:t xml:space="preserve">2024</w:t>
      </w:r>
      <w:r>
        <w:rPr>
          <w:sz w:val="28"/>
        </w:rPr>
        <w:t xml:space="preserve"> год согласно приложению № 6 к настоящему  решению;      </w:t>
      </w:r>
      <w:r>
        <w:rPr>
          <w:sz w:val="28"/>
        </w:rPr>
      </w:r>
    </w:p>
    <w:p>
      <w:pPr>
        <w:pStyle w:val="642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</w:p>
    <w:p>
      <w:pPr>
        <w:pStyle w:val="642"/>
        <w:numPr>
          <w:ilvl w:val="0"/>
          <w:numId w:val="4"/>
        </w:numPr>
        <w:ind w:left="0" w:firstLine="375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 xml:space="preserve">реше</w:t>
      </w:r>
      <w:r>
        <w:rPr>
          <w:sz w:val="28"/>
          <w:szCs w:val="28"/>
        </w:rPr>
        <w:t xml:space="preserve">ние на официальном сайте администрации </w:t>
      </w:r>
      <w:r>
        <w:rPr>
          <w:sz w:val="28"/>
        </w:rPr>
        <w:t xml:space="preserve">Орликовского</w:t>
      </w:r>
      <w:r>
        <w:rPr>
          <w:sz w:val="28"/>
          <w:szCs w:val="28"/>
        </w:rPr>
        <w:t xml:space="preserve"> сельского поселения муниципального района "Чернянский район" в сети Интернет </w:t>
      </w:r>
      <w:r>
        <w:rPr>
          <w:sz w:val="28"/>
          <w:szCs w:val="28"/>
        </w:rPr>
        <w:t xml:space="preserve">(адрес сайта:</w:t>
      </w:r>
      <w:r>
        <w:rPr>
          <w:b/>
          <w:bCs/>
          <w:szCs w:val="16"/>
        </w:rPr>
        <w:t xml:space="preserve"> </w:t>
      </w:r>
      <w:r>
        <w:rPr>
          <w:sz w:val="28"/>
          <w:szCs w:val="16"/>
        </w:rPr>
        <w:t xml:space="preserve">http://</w:t>
      </w:r>
      <w:r>
        <w:rPr>
          <w:sz w:val="28"/>
          <w:szCs w:val="16"/>
          <w:lang w:val="en-US"/>
        </w:rPr>
        <w:t xml:space="preserve">orlik</w:t>
      </w:r>
      <w:r>
        <w:rPr>
          <w:sz w:val="28"/>
          <w:szCs w:val="16"/>
        </w:rPr>
        <w:t xml:space="preserve">-</w:t>
      </w:r>
      <w:r>
        <w:rPr>
          <w:sz w:val="28"/>
          <w:szCs w:val="16"/>
          <w:lang w:val="en-US"/>
        </w:rPr>
        <w:t xml:space="preserve">r</w:t>
      </w:r>
      <w:r>
        <w:rPr>
          <w:sz w:val="28"/>
          <w:szCs w:val="16"/>
        </w:rPr>
        <w:t xml:space="preserve">31</w:t>
      </w:r>
      <w:r>
        <w:rPr>
          <w:sz w:val="28"/>
          <w:szCs w:val="16"/>
        </w:rPr>
        <w:t xml:space="preserve">.</w:t>
      </w:r>
      <w:r>
        <w:rPr>
          <w:sz w:val="28"/>
          <w:szCs w:val="16"/>
          <w:lang w:val="en-US"/>
        </w:rPr>
        <w:t xml:space="preserve">gosweb</w:t>
      </w:r>
      <w:r>
        <w:rPr>
          <w:sz w:val="28"/>
          <w:szCs w:val="16"/>
        </w:rPr>
        <w:t xml:space="preserve">.</w:t>
      </w:r>
      <w:r>
        <w:rPr>
          <w:sz w:val="28"/>
          <w:szCs w:val="16"/>
          <w:lang w:val="en-US"/>
        </w:rPr>
        <w:t xml:space="preserve">gosuslugi</w:t>
      </w:r>
      <w:r>
        <w:rPr>
          <w:sz w:val="28"/>
          <w:szCs w:val="16"/>
        </w:rPr>
        <w:t xml:space="preserve">.ru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2"/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В случае невозможности опубликования</w:t>
      </w:r>
      <w:r>
        <w:rPr>
          <w:bCs/>
          <w:sz w:val="28"/>
          <w:szCs w:val="28"/>
        </w:rPr>
        <w:t xml:space="preserve">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  <w:r>
        <w:rPr>
          <w:bCs/>
          <w:sz w:val="28"/>
          <w:szCs w:val="28"/>
        </w:rPr>
      </w:r>
    </w:p>
    <w:p>
      <w:pPr>
        <w:pStyle w:val="642"/>
        <w:ind w:left="735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2"/>
        <w:jc w:val="both"/>
        <w:rPr>
          <w:bCs/>
          <w:sz w:val="28"/>
          <w:szCs w:val="28"/>
        </w:rPr>
      </w:pPr>
      <w:r>
        <w:t xml:space="preserve">     </w:t>
      </w:r>
      <w:r>
        <w:t xml:space="preserve">3. </w:t>
      </w:r>
      <w:r>
        <w:rPr>
          <w:bCs/>
          <w:sz w:val="28"/>
          <w:szCs w:val="28"/>
        </w:rPr>
        <w:t xml:space="preserve">Контроль за </w:t>
      </w:r>
      <w:r>
        <w:rPr>
          <w:bCs/>
          <w:sz w:val="28"/>
          <w:szCs w:val="28"/>
        </w:rPr>
        <w:t xml:space="preserve">ис</w:t>
      </w:r>
      <w:r>
        <w:rPr>
          <w:bCs/>
          <w:sz w:val="28"/>
          <w:szCs w:val="28"/>
        </w:rPr>
        <w:t xml:space="preserve">полнением настоящего решения возложить на главу   админи</w:t>
      </w:r>
      <w:r>
        <w:rPr>
          <w:bCs/>
          <w:sz w:val="28"/>
          <w:szCs w:val="28"/>
        </w:rPr>
        <w:t xml:space="preserve">страции  Орликовского</w:t>
      </w:r>
      <w:r>
        <w:rPr>
          <w:bCs/>
          <w:sz w:val="28"/>
          <w:szCs w:val="28"/>
        </w:rPr>
        <w:t xml:space="preserve"> се</w:t>
      </w:r>
      <w:r>
        <w:rPr>
          <w:bCs/>
          <w:sz w:val="28"/>
          <w:szCs w:val="28"/>
        </w:rPr>
        <w:t xml:space="preserve">льского поселения (Ступак М.В.)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2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2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Орликов</w:t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А.Н.Овчаров</w:t>
      </w:r>
      <w:r>
        <w:rPr>
          <w:b/>
          <w:bCs/>
          <w:sz w:val="28"/>
          <w:szCs w:val="28"/>
        </w:rPr>
      </w:r>
    </w:p>
    <w:p>
      <w:pPr>
        <w:pStyle w:val="650"/>
        <w:ind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42"/>
      </w:pPr>
      <w:r/>
      <w:r/>
    </w:p>
    <w:p>
      <w:pPr>
        <w:pStyle w:val="642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tbl>
      <w:tblPr>
        <w:tblW w:w="10207" w:type="dxa"/>
        <w:tblInd w:w="-679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6096"/>
        <w:gridCol w:w="2835"/>
        <w:gridCol w:w="1276"/>
      </w:tblGrid>
      <w:tr>
        <w:tblPrEx/>
        <w:trPr>
          <w:trHeight w:val="257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0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</w:t>
            </w:r>
            <w:r>
              <w:rPr>
                <w:color w:val="000000"/>
              </w:rPr>
              <w:t xml:space="preserve">    Приложение № </w:t>
            </w: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57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07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t xml:space="preserve">з</w:t>
            </w:r>
            <w:r>
              <w:rPr>
                <w:color w:val="000000"/>
              </w:rPr>
              <w:t xml:space="preserve">емского собрания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42"/>
              <w:jc w:val="right"/>
              <w:rPr>
                <w:color w:val="000000"/>
              </w:rPr>
            </w:pPr>
            <w:r>
              <w:t xml:space="preserve">Орликовского</w:t>
            </w:r>
            <w:r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07" w:type="dxa"/>
            <w:vAlign w:val="top"/>
            <w:textDirection w:val="lrTb"/>
            <w:noWrap w:val="false"/>
          </w:tcPr>
          <w:p>
            <w:pPr>
              <w:pStyle w:val="642"/>
              <w:tabs>
                <w:tab w:val="left" w:pos="6340" w:leader="none"/>
                <w:tab w:val="right" w:pos="9330" w:leader="none"/>
              </w:tabs>
              <w:rPr>
                <w:color w:val="000000"/>
              </w:rPr>
            </w:pPr>
            <w:r>
              <w:t xml:space="preserve">                                                                                            </w:t>
            </w:r>
            <w:r>
              <w:t xml:space="preserve">        </w:t>
            </w:r>
            <w:r>
              <w:t xml:space="preserve">        </w:t>
            </w:r>
            <w:r>
              <w:t xml:space="preserve">  </w:t>
            </w:r>
            <w:r>
              <w:t xml:space="preserve"> </w:t>
            </w:r>
            <w:r>
              <w:t xml:space="preserve">от </w:t>
            </w:r>
            <w:r>
              <w:t xml:space="preserve"> </w:t>
            </w:r>
            <w:r>
              <w:t xml:space="preserve">                       </w:t>
            </w:r>
            <w:r>
              <w:t xml:space="preserve">20</w:t>
            </w:r>
            <w:r>
              <w:t xml:space="preserve">2</w:t>
            </w:r>
            <w:r>
              <w:t xml:space="preserve">5</w:t>
            </w:r>
            <w:r>
              <w:t xml:space="preserve"> года №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0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2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0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pStyle w:val="6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</w:rPr>
              <w:t xml:space="preserve">ОРЛИКОВСКОГО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СЕЛЬСКОГО </w:t>
            </w:r>
            <w:r>
              <w:rPr>
                <w:b/>
                <w:bCs/>
                <w:color w:val="000000"/>
              </w:rPr>
              <w:t xml:space="preserve">ПОСЕЛЕНИЯ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pStyle w:val="6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bottom w:val="single" w:color="000000" w:sz="4" w:space="0"/>
            </w:tcBorders>
            <w:tcW w:w="10207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(тыс.рублей)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47"/>
        </w:trPr>
        <w:tc>
          <w:tcPr>
            <w:tcBorders>
              <w:top w:val="single" w:color="000000" w:sz="4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Наименование показателя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Код дохода по КД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12" w:space="0"/>
              <w:bottom w:val="none" w:color="000000" w:sz="4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1 00 00000 00 0000 000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3184,2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1 01 00000 00 0000 000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776,4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1 01 02010 01 0000 110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772,0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1 01 02030 01 0000 110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1 01 020</w:t>
            </w: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  <w:t xml:space="preserve">0 01 0000 110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center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Налог на совокупный доход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1 05 00000 00 0000 000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440,1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center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сельскохозяйственный налог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1 05 03010 01 0000 110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Налоги на имущество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1 06 00000 00 0000 000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1835,3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имущество физических лиц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1 06 01030 10 0000 110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271,1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1 06 06033 10 0000 110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1078,0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1 06 06043</w:t>
            </w:r>
            <w:r>
              <w:rPr>
                <w:color w:val="000000"/>
                <w:sz w:val="20"/>
                <w:szCs w:val="20"/>
              </w:rPr>
              <w:t xml:space="preserve"> 10 0000 110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486,2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1 11 00000 00 0000 000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132,4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от собственности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1 11 05000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0 0000 120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132,4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758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center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Доходы, получаемые в виде арендной платы </w:t>
            </w:r>
            <w:r>
              <w:rPr>
                <w:color w:val="000000"/>
                <w:sz w:val="20"/>
                <w:szCs w:val="20"/>
              </w:rPr>
              <w:t xml:space="preserve">, а также средства от продажи права на заключение договоров аренды за земли, находящиеся в собственности сельских поселений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1 11 05025 10  0000 120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сдачи в аренду имущества, составля</w:t>
            </w:r>
            <w:r>
              <w:rPr>
                <w:color w:val="000000"/>
                <w:sz w:val="20"/>
                <w:szCs w:val="20"/>
              </w:rPr>
              <w:t xml:space="preserve">ю</w:t>
            </w:r>
            <w:r>
              <w:rPr>
                <w:color w:val="000000"/>
                <w:sz w:val="20"/>
                <w:szCs w:val="20"/>
              </w:rPr>
              <w:t xml:space="preserve">щего казну сельских  поселений (за исключением земельных участков)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</w:t>
            </w: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  <w:t xml:space="preserve">5 10  0000 120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2 00 00000  00 0000 000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1212,6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98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СИСТЕМЫ РФ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2 02 00000  00 0000 000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1212,6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5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2 02 10000  00 0000 15</w:t>
            </w: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1073,5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поселений на выравнивание уровня бюджетной обеспеченности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2 02 1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001 10 0000 15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1073,5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2 02 30000 00 0000 150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717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2 02 35118 10 0000 150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139,1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 бюджета - ИТОГО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4396,8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tbl>
      <w:tblPr>
        <w:tblW w:w="0" w:type="auto"/>
        <w:tblInd w:w="-112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760"/>
        <w:gridCol w:w="516"/>
        <w:gridCol w:w="1559"/>
        <w:gridCol w:w="625"/>
        <w:gridCol w:w="1080"/>
      </w:tblGrid>
      <w:tr>
        <w:tblPrEx/>
        <w:trPr>
          <w:trHeight w:val="197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</w:t>
            </w:r>
            <w:r>
              <w:rPr>
                <w:color w:val="000000"/>
              </w:rPr>
              <w:t xml:space="preserve">  Приложение № </w:t>
            </w: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</w:t>
            </w:r>
            <w:r>
              <w:rPr>
                <w:color w:val="000000"/>
              </w:rPr>
              <w:t xml:space="preserve">                           </w:t>
            </w:r>
            <w:r>
              <w:rPr>
                <w:color w:val="000000"/>
              </w:rPr>
              <w:t xml:space="preserve">к решению земского собрания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42"/>
              <w:jc w:val="right"/>
              <w:rPr>
                <w:color w:val="000000"/>
              </w:rPr>
            </w:pPr>
            <w:r>
              <w:t xml:space="preserve">Орликовского</w:t>
            </w:r>
            <w:r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488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tabs>
                <w:tab w:val="left" w:pos="6460" w:leader="none"/>
                <w:tab w:val="right" w:pos="9330" w:leader="none"/>
              </w:tabs>
              <w:rPr>
                <w:color w:val="000000"/>
              </w:rPr>
            </w:pPr>
            <w:r>
              <w:t xml:space="preserve">                </w:t>
            </w:r>
            <w:r>
              <w:t xml:space="preserve">                                </w:t>
            </w:r>
            <w:r>
              <w:t xml:space="preserve"> от                         2025</w:t>
            </w:r>
            <w:r>
              <w:t xml:space="preserve"> года №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  и подразделам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  <w:color w:val="000000"/>
              </w:rPr>
              <w:t xml:space="preserve"> расходов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бюджета </w:t>
            </w:r>
            <w:r>
              <w:rPr>
                <w:b/>
              </w:rPr>
              <w:t xml:space="preserve">Орликовского</w:t>
            </w:r>
            <w:r>
              <w:rPr>
                <w:b/>
                <w:bCs/>
                <w:color w:val="000000"/>
              </w:rPr>
              <w:t xml:space="preserve"> сельского поселения за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47"/>
        </w:trPr>
        <w:tc>
          <w:tcPr>
            <w:gridSpan w:val="6"/>
            <w:tcBorders>
              <w:bottom w:val="single" w:color="000000" w:sz="4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(тыс.рублей)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Раз-дел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вая статья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Вид расхо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1843,1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1843,1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1843,1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999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1843,1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функцийорганов местного самоуправления по функционированию представительных органов муниципальных образований в рамках непрограмных расходов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782,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397,8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</w:t>
            </w:r>
            <w:r>
              <w:rPr>
                <w:color w:val="000000"/>
                <w:sz w:val="20"/>
                <w:szCs w:val="20"/>
              </w:rPr>
              <w:t xml:space="preserve">900</w:t>
            </w:r>
            <w:r>
              <w:rPr>
                <w:color w:val="000000"/>
                <w:sz w:val="20"/>
                <w:szCs w:val="20"/>
              </w:rPr>
              <w:t xml:space="preserve">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397,8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307,3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375,5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375,5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Закупки товаров ,работ,услуг в сфере информационно- коммуникационных технологий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261,6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бюджетные ассигнования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прочих налогов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( главы сельских поселений)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9990000410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1060,5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</w:t>
            </w:r>
            <w:r>
              <w:rPr>
                <w:color w:val="000000"/>
                <w:sz w:val="20"/>
                <w:szCs w:val="20"/>
              </w:rPr>
              <w:t xml:space="preserve">00</w:t>
            </w:r>
            <w:r>
              <w:rPr>
                <w:color w:val="000000"/>
                <w:sz w:val="20"/>
                <w:szCs w:val="20"/>
              </w:rPr>
              <w:t xml:space="preserve">41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1060,5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754,6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персоналу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63,5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      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6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с/поселения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999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Осуществление полномочий по первичному воинскому учету на территориях , где отсутствуют военные комиссариаты в рамках непрограмных расходов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999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5118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 в целях обеспечения функций государственными органами, казенными учреждениями , органами управления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121,7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121,7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112,1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национальной безопасности правоохранительной деятельности 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112,1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Орликовского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  <w:sz w:val="22"/>
                <w:szCs w:val="22"/>
              </w:rPr>
              <w:t xml:space="preserve">Орликовского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  <w:r>
              <w:rPr>
                <w:b/>
                <w:bCs/>
                <w:sz w:val="22"/>
                <w:szCs w:val="22"/>
              </w:rPr>
              <w:t xml:space="preserve">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 w:val="20"/>
                <w:szCs w:val="20"/>
              </w:rPr>
              <w:t xml:space="preserve">112,1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"Обеспечение пожарной безопасности"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01501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 w:val="20"/>
                <w:szCs w:val="20"/>
              </w:rPr>
              <w:t xml:space="preserve">112,1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по обеспечению пожарной безопасности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0150129990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 w:val="20"/>
                <w:szCs w:val="20"/>
              </w:rPr>
              <w:t xml:space="preserve">112,1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0150129990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 w:val="20"/>
                <w:szCs w:val="20"/>
              </w:rPr>
              <w:t xml:space="preserve">112,1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0150129990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 w:val="20"/>
                <w:szCs w:val="20"/>
              </w:rPr>
              <w:t xml:space="preserve">112,1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0150129990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 w:val="20"/>
                <w:szCs w:val="20"/>
              </w:rPr>
              <w:t xml:space="preserve">112,1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экономика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156,0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хозяйство и рыболовство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</w:t>
            </w:r>
            <w:r>
              <w:rPr>
                <w:b/>
                <w:bCs/>
                <w:sz w:val="20"/>
                <w:szCs w:val="20"/>
              </w:rPr>
              <w:t xml:space="preserve">й</w:t>
            </w:r>
            <w:r>
              <w:rPr>
                <w:b/>
                <w:bCs/>
                <w:sz w:val="20"/>
                <w:szCs w:val="20"/>
              </w:rPr>
              <w:t xml:space="preserve">чивое развитие сельских территорий Орликовского сельского поселения Чернянского района Белгородской области "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"Благоустройство Орликовского сельского поселения " муниципальной программы "Усто</w:t>
            </w:r>
            <w:r>
              <w:rPr>
                <w:b/>
                <w:bCs/>
                <w:sz w:val="20"/>
                <w:szCs w:val="20"/>
              </w:rPr>
              <w:t xml:space="preserve">й</w:t>
            </w:r>
            <w:r>
              <w:rPr>
                <w:b/>
                <w:bCs/>
                <w:sz w:val="20"/>
                <w:szCs w:val="20"/>
              </w:rPr>
              <w:t xml:space="preserve">чивое развитие сельских территорий Орликовского сельского поселения Чернянского района Белгородской области "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"Благоус</w:t>
            </w:r>
            <w:r>
              <w:rPr>
                <w:b/>
                <w:bCs/>
                <w:sz w:val="20"/>
                <w:szCs w:val="20"/>
              </w:rPr>
              <w:t xml:space="preserve">т</w:t>
            </w:r>
            <w:r>
              <w:rPr>
                <w:b/>
                <w:bCs/>
                <w:sz w:val="20"/>
                <w:szCs w:val="20"/>
              </w:rPr>
              <w:t xml:space="preserve">ройство территории сельского пос</w:t>
            </w:r>
            <w:r>
              <w:rPr>
                <w:b/>
                <w:bCs/>
                <w:sz w:val="20"/>
                <w:szCs w:val="20"/>
              </w:rPr>
              <w:t xml:space="preserve">е</w:t>
            </w:r>
            <w:r>
              <w:rPr>
                <w:b/>
                <w:bCs/>
                <w:sz w:val="20"/>
                <w:szCs w:val="20"/>
              </w:rPr>
              <w:t xml:space="preserve">ления"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01101</w:t>
            </w:r>
            <w:r>
              <w:rPr>
                <w:sz w:val="20"/>
                <w:szCs w:val="20"/>
              </w:rPr>
              <w:t xml:space="preserve">20460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 w:val="20"/>
                <w:szCs w:val="20"/>
              </w:rPr>
              <w:t xml:space="preserve">0110120460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2"/>
            </w:pPr>
            <w:r>
              <w:rPr>
                <w:sz w:val="20"/>
                <w:szCs w:val="20"/>
              </w:rPr>
              <w:t xml:space="preserve">0110120460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2"/>
            </w:pPr>
            <w:r>
              <w:rPr>
                <w:sz w:val="20"/>
                <w:szCs w:val="20"/>
              </w:rPr>
              <w:t xml:space="preserve">0110120460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  <w:r/>
          </w:p>
        </w:tc>
      </w:tr>
      <w:tr>
        <w:tblPrEx/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2470,7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Благоустройство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2470,7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8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2470,7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1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Благоустройство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муниципальной программы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Чернянского района Белгородской области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011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 xml:space="preserve">«</w:t>
            </w:r>
            <w:r>
              <w:rPr>
                <w:b/>
                <w:bCs/>
                <w:sz w:val="20"/>
                <w:szCs w:val="20"/>
              </w:rPr>
              <w:t xml:space="preserve">Благоустройство территории сельского поселения</w:t>
            </w:r>
            <w:r>
              <w:rPr>
                <w:b/>
                <w:bCs/>
                <w:sz w:val="20"/>
                <w:szCs w:val="20"/>
              </w:rPr>
              <w:t xml:space="preserve">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01101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2470,7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населенных пунктов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2057,7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населению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Образование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138,2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138,2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138,2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«Вовлечение в занятие физической культурой и спортом жителей </w:t>
            </w:r>
            <w:r>
              <w:rPr>
                <w:b/>
                <w:bCs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z w:val="20"/>
                <w:szCs w:val="20"/>
              </w:rPr>
              <w:t xml:space="preserve">го поселения» муниципальной программы «Устойчивое развитие сельских терр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z w:val="20"/>
                <w:szCs w:val="20"/>
              </w:rPr>
              <w:t xml:space="preserve">торий </w:t>
            </w:r>
            <w:r>
              <w:rPr>
                <w:b/>
                <w:bCs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z w:val="20"/>
                <w:szCs w:val="20"/>
              </w:rPr>
              <w:t xml:space="preserve">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138,2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"Обеспеч</w:t>
            </w:r>
            <w:r>
              <w:rPr>
                <w:b/>
                <w:bCs/>
                <w:sz w:val="20"/>
                <w:szCs w:val="20"/>
              </w:rPr>
              <w:t xml:space="preserve">е</w:t>
            </w:r>
            <w:r>
              <w:rPr>
                <w:b/>
                <w:bCs/>
                <w:sz w:val="20"/>
                <w:szCs w:val="20"/>
              </w:rPr>
              <w:t xml:space="preserve">ние мероприятий по оздоровител</w:t>
            </w:r>
            <w:r>
              <w:rPr>
                <w:b/>
                <w:bCs/>
                <w:sz w:val="20"/>
                <w:szCs w:val="20"/>
              </w:rPr>
              <w:t xml:space="preserve">ь</w:t>
            </w:r>
            <w:r>
              <w:rPr>
                <w:b/>
                <w:bCs/>
                <w:sz w:val="20"/>
                <w:szCs w:val="20"/>
              </w:rPr>
              <w:t xml:space="preserve">ной кампании жителей"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01501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138,2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мероприятий по проведению оздоровительной камп</w:t>
            </w:r>
            <w:r>
              <w:rPr>
                <w:b/>
                <w:bCs/>
                <w:sz w:val="20"/>
                <w:szCs w:val="20"/>
              </w:rPr>
              <w:t xml:space="preserve">а</w:t>
            </w:r>
            <w:r>
              <w:rPr>
                <w:b/>
                <w:bCs/>
                <w:sz w:val="20"/>
                <w:szCs w:val="20"/>
              </w:rPr>
              <w:t xml:space="preserve">нии детей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0150120650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138,2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в ц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лях обеспечения выполнения функций государственными органами, казенными учреждениями, органами упра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ления государственными внебюдже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ными фондами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138,2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138,2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сы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106,2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му страхованию на выплаты по оплате труда работников и иные выплаты работникам казенных учреждений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расходов по бюджету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4859,2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tbl>
      <w:tblPr>
        <w:tblW w:w="9810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565"/>
        <w:gridCol w:w="851"/>
        <w:gridCol w:w="568"/>
        <w:gridCol w:w="425"/>
        <w:gridCol w:w="1558"/>
        <w:gridCol w:w="709"/>
        <w:gridCol w:w="1134"/>
      </w:tblGrid>
      <w:tr>
        <w:tblPrEx/>
        <w:trPr>
          <w:trHeight w:val="180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10" w:type="dxa"/>
            <w:vAlign w:val="top"/>
            <w:textDirection w:val="lrTb"/>
            <w:noWrap w:val="false"/>
          </w:tcPr>
          <w:tbl>
            <w:tblPr>
              <w:tblW w:w="9810" w:type="dxa"/>
              <w:tblInd w:w="0" w:type="dxa"/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>
              <w:tblPrEx/>
              <w:trPr>
                <w:trHeight w:val="197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810" w:type="dxa"/>
                  <w:vAlign w:val="top"/>
                  <w:textDirection w:val="lrTb"/>
                  <w:noWrap w:val="false"/>
                </w:tcPr>
                <w:p>
                  <w:pPr>
                    <w:pStyle w:val="6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                   Приложение № </w:t>
                  </w:r>
                  <w:r>
                    <w:rPr>
                      <w:color w:val="000000"/>
                    </w:rPr>
                    <w:t xml:space="preserve">3</w: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197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810" w:type="dxa"/>
                  <w:vAlign w:val="top"/>
                  <w:textDirection w:val="lrTb"/>
                  <w:noWrap w:val="false"/>
                </w:tcPr>
                <w:p>
                  <w:pPr>
                    <w:pStyle w:val="642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</w:t>
                  </w:r>
                  <w:r>
                    <w:rPr>
                      <w:color w:val="000000"/>
                    </w:rPr>
                    <w:t xml:space="preserve">                  </w:t>
                  </w:r>
                  <w:r>
                    <w:rPr>
                      <w:color w:val="000000"/>
                    </w:rPr>
                    <w:t xml:space="preserve">к решению земского собрания</w: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  <w:p>
                  <w:pPr>
                    <w:pStyle w:val="642"/>
                    <w:jc w:val="right"/>
                    <w:rPr>
                      <w:color w:val="000000"/>
                    </w:rPr>
                  </w:pPr>
                  <w:r>
                    <w:t xml:space="preserve">Орликовского</w:t>
                  </w:r>
                  <w:r>
                    <w:rPr>
                      <w:color w:val="000000"/>
                    </w:rPr>
                    <w:t xml:space="preserve"> сельского поселения</w:t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418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810" w:type="dxa"/>
                  <w:vAlign w:val="top"/>
                  <w:textDirection w:val="lrTb"/>
                  <w:noWrap w:val="false"/>
                </w:tcPr>
                <w:p>
                  <w:pPr>
                    <w:pStyle w:val="642"/>
                    <w:tabs>
                      <w:tab w:val="left" w:pos="6680" w:leader="none"/>
                      <w:tab w:val="right" w:pos="9750" w:leader="none"/>
                    </w:tabs>
                    <w:rPr>
                      <w:color w:val="000000"/>
                    </w:rPr>
                  </w:pPr>
                  <w:r>
                    <w:t xml:space="preserve">                                                                                                            </w:t>
                  </w:r>
                  <w:r>
                    <w:t xml:space="preserve">от  </w:t>
                  </w:r>
                  <w:r>
                    <w:t xml:space="preserve">              </w:t>
                  </w:r>
                  <w:r>
                    <w:t xml:space="preserve"> 202</w:t>
                  </w:r>
                  <w:r>
                    <w:t xml:space="preserve">5</w:t>
                  </w:r>
                  <w:r>
                    <w:t xml:space="preserve"> года № 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</w:tbl>
          <w:p>
            <w:pPr>
              <w:pStyle w:val="642"/>
            </w:pPr>
            <w:r/>
            <w:r/>
          </w:p>
        </w:tc>
      </w:tr>
      <w:tr>
        <w:tblPrEx/>
        <w:trPr>
          <w:trHeight w:val="238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1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492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1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>
              <w:rPr>
                <w:b/>
                <w:sz w:val="28"/>
                <w:szCs w:val="28"/>
              </w:rPr>
              <w:t xml:space="preserve">Орликовского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6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поселения за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13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1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16"/>
        </w:trPr>
        <w:tc>
          <w:tcPr>
            <w:gridSpan w:val="7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9810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(тыс.рублей)</w:t>
            </w:r>
            <w:r>
              <w:rPr>
                <w:color w:val="000000"/>
              </w:rPr>
            </w:r>
          </w:p>
        </w:tc>
      </w:tr>
      <w:tr>
        <w:tblPrEx/>
        <w:trPr>
          <w:trHeight w:val="638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Ведом-ство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Раз-дел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Подраздел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Целе-вая статья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Вид расхо-дов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4859,2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/>
                <w:i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сельского поселения муниципального района "Чернянский район"Белгородской области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 w:val="20"/>
                <w:szCs w:val="20"/>
              </w:rPr>
              <w:t xml:space="preserve">4859</w:t>
            </w:r>
            <w:r>
              <w:t xml:space="preserve">,2</w:t>
            </w:r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1843,1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1843,1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1843,1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Орликовского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с\поселения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999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1843,1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9990090019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782,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397,8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397,8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307,3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375,5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375,5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Закупки товаров, работ и услуг в сфере информационно-коммуникационных технологий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закупки товаров, работ и улуг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261,6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бюджетные ассигнования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прочих налогов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9990000410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1060,5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1060,5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1060,5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754,6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персоналу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Орликовского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с\поселения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999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121,7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121,7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112,1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национальной безопасности правоохранительной деятельности 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112,1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Орликовского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  <w:sz w:val="22"/>
                <w:szCs w:val="22"/>
              </w:rPr>
              <w:t xml:space="preserve">Орликовского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  <w:r>
              <w:rPr>
                <w:b/>
                <w:bCs/>
                <w:sz w:val="22"/>
                <w:szCs w:val="22"/>
              </w:rPr>
              <w:t xml:space="preserve">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 w:val="20"/>
                <w:szCs w:val="20"/>
              </w:rPr>
              <w:t xml:space="preserve">112,1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"Обеспечение пожарной безопасности"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01501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 w:val="20"/>
                <w:szCs w:val="20"/>
              </w:rPr>
              <w:t xml:space="preserve">112,1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по обеспечению пожарной безопасности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0150129990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 w:val="20"/>
                <w:szCs w:val="20"/>
              </w:rPr>
              <w:t xml:space="preserve">112,1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0150129990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 w:val="20"/>
                <w:szCs w:val="20"/>
              </w:rPr>
              <w:t xml:space="preserve">112,1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0150129990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 w:val="20"/>
                <w:szCs w:val="20"/>
              </w:rPr>
              <w:t xml:space="preserve">112,1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0150129990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sz w:val="20"/>
                <w:szCs w:val="20"/>
              </w:rPr>
              <w:t xml:space="preserve">112,1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экономика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64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156,0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хозяйство и рыболовство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64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156,0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</w:t>
            </w:r>
            <w:r>
              <w:rPr>
                <w:b/>
                <w:bCs/>
                <w:sz w:val="20"/>
                <w:szCs w:val="20"/>
              </w:rPr>
              <w:t xml:space="preserve">й</w:t>
            </w:r>
            <w:r>
              <w:rPr>
                <w:b/>
                <w:bCs/>
                <w:sz w:val="20"/>
                <w:szCs w:val="20"/>
              </w:rPr>
              <w:t xml:space="preserve">чивое развитие сельских территорий Орликовского сельского поселения Чернянского района Белгородской области "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642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"Благоустройство Орликовского сельского поселения " муниципальной программы "Усто</w:t>
            </w:r>
            <w:r>
              <w:rPr>
                <w:b/>
                <w:bCs/>
                <w:sz w:val="20"/>
                <w:szCs w:val="20"/>
              </w:rPr>
              <w:t xml:space="preserve">й</w:t>
            </w:r>
            <w:r>
              <w:rPr>
                <w:b/>
                <w:bCs/>
                <w:sz w:val="20"/>
                <w:szCs w:val="20"/>
              </w:rPr>
              <w:t xml:space="preserve">чивое развитие сельских территорий Орликовского сельского поселения Чернянского района Белгородской области "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642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"Благоус</w:t>
            </w:r>
            <w:r>
              <w:rPr>
                <w:b/>
                <w:bCs/>
                <w:sz w:val="20"/>
                <w:szCs w:val="20"/>
              </w:rPr>
              <w:t xml:space="preserve">т</w:t>
            </w:r>
            <w:r>
              <w:rPr>
                <w:b/>
                <w:bCs/>
                <w:sz w:val="20"/>
                <w:szCs w:val="20"/>
              </w:rPr>
              <w:t xml:space="preserve">ройство территории сельского пос</w:t>
            </w:r>
            <w:r>
              <w:rPr>
                <w:b/>
                <w:bCs/>
                <w:sz w:val="20"/>
                <w:szCs w:val="20"/>
              </w:rPr>
              <w:t xml:space="preserve">е</w:t>
            </w:r>
            <w:r>
              <w:rPr>
                <w:b/>
                <w:bCs/>
                <w:sz w:val="20"/>
                <w:szCs w:val="20"/>
              </w:rPr>
              <w:t xml:space="preserve">ления"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64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642"/>
            </w:pPr>
            <w:r>
              <w:rPr>
                <w:sz w:val="20"/>
                <w:szCs w:val="20"/>
              </w:rPr>
              <w:t xml:space="preserve">0110120460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642"/>
            </w:pPr>
            <w:r>
              <w:rPr>
                <w:sz w:val="20"/>
                <w:szCs w:val="20"/>
              </w:rPr>
              <w:t xml:space="preserve">0110120460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642"/>
            </w:pPr>
            <w:r>
              <w:rPr>
                <w:sz w:val="20"/>
                <w:szCs w:val="20"/>
              </w:rPr>
              <w:t xml:space="preserve">0110120460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642"/>
            </w:pPr>
            <w:r>
              <w:rPr>
                <w:sz w:val="20"/>
                <w:szCs w:val="20"/>
              </w:rPr>
              <w:t xml:space="preserve">0110120460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2470,7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Благоустройство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2470,7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91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2470,7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Чернянского района Белгородской области "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011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2470,7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01101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2470,7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населенных пунктов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2470,7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населению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Образование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«Вовлечение в занятие физической культурой и спор</w:t>
            </w:r>
            <w:r>
              <w:rPr>
                <w:b/>
                <w:bCs/>
                <w:sz w:val="20"/>
                <w:szCs w:val="20"/>
              </w:rPr>
              <w:t xml:space="preserve">том жителей 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z w:val="20"/>
                <w:szCs w:val="20"/>
              </w:rPr>
              <w:t xml:space="preserve">го поселения» муниципальной программы «Устойчивое развитие сельских терр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z w:val="20"/>
                <w:szCs w:val="20"/>
              </w:rPr>
              <w:t xml:space="preserve">торий </w:t>
            </w:r>
            <w:r>
              <w:rPr>
                <w:b/>
                <w:bCs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z w:val="20"/>
                <w:szCs w:val="20"/>
              </w:rPr>
              <w:t xml:space="preserve">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"Обеспеч</w:t>
            </w:r>
            <w:r>
              <w:rPr>
                <w:b/>
                <w:bCs/>
                <w:sz w:val="20"/>
                <w:szCs w:val="20"/>
              </w:rPr>
              <w:t xml:space="preserve">е</w:t>
            </w:r>
            <w:r>
              <w:rPr>
                <w:b/>
                <w:bCs/>
                <w:sz w:val="20"/>
                <w:szCs w:val="20"/>
              </w:rPr>
              <w:t xml:space="preserve">ние мероприятий по оздоровител</w:t>
            </w:r>
            <w:r>
              <w:rPr>
                <w:b/>
                <w:bCs/>
                <w:sz w:val="20"/>
                <w:szCs w:val="20"/>
              </w:rPr>
              <w:t xml:space="preserve">ь</w:t>
            </w:r>
            <w:r>
              <w:rPr>
                <w:b/>
                <w:bCs/>
                <w:sz w:val="20"/>
                <w:szCs w:val="20"/>
              </w:rPr>
              <w:t xml:space="preserve">ной кампании жителей"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01501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мероприятий по проведению оздоровительной камп</w:t>
            </w:r>
            <w:r>
              <w:rPr>
                <w:b/>
                <w:bCs/>
                <w:sz w:val="20"/>
                <w:szCs w:val="20"/>
              </w:rPr>
              <w:t xml:space="preserve">а</w:t>
            </w:r>
            <w:r>
              <w:rPr>
                <w:b/>
                <w:bCs/>
                <w:sz w:val="20"/>
                <w:szCs w:val="20"/>
              </w:rPr>
              <w:t xml:space="preserve">нии детей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0150120650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в ц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лях обеспечения выполнения функций государственными органами, казенными учреждениями, органами упра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ления государственными внебюдже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ными фондами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сы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106,2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му страхованию на выплаты по оплате труда работников и иные выплаты работникам казенных учреждений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2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32,0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  <w:jc w:val="center"/>
      </w:pPr>
      <w:r>
        <w:t xml:space="preserve">                                                                                                                     </w:t>
      </w:r>
      <w:r>
        <w:t xml:space="preserve">Приложение </w:t>
      </w:r>
      <w:r>
        <w:t xml:space="preserve">№</w:t>
      </w:r>
      <w:r>
        <w:t xml:space="preserve">4</w:t>
      </w:r>
      <w:r/>
    </w:p>
    <w:tbl>
      <w:tblPr>
        <w:tblW w:w="9390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9390"/>
      </w:tblGrid>
      <w:tr>
        <w:tblPrEx/>
        <w:trPr>
          <w:trHeight w:val="2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</w:t>
            </w:r>
            <w:r>
              <w:rPr>
                <w:color w:val="000000"/>
              </w:rPr>
              <w:t xml:space="preserve">к решению земского собрания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42"/>
              <w:jc w:val="right"/>
              <w:rPr>
                <w:color w:val="000000"/>
              </w:rPr>
            </w:pPr>
            <w:r>
              <w:t xml:space="preserve">Орликовского</w:t>
            </w:r>
            <w:r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642"/>
              <w:tabs>
                <w:tab w:val="left" w:pos="5960" w:leader="none"/>
                <w:tab w:val="left" w:pos="6680" w:leader="none"/>
                <w:tab w:val="right" w:pos="9750" w:leader="none"/>
              </w:tabs>
              <w:rPr>
                <w:color w:val="000000"/>
              </w:rPr>
            </w:pPr>
            <w:r>
              <w:tab/>
            </w:r>
            <w:r>
              <w:t xml:space="preserve">от  </w:t>
            </w:r>
            <w:r>
              <w:t xml:space="preserve">                </w:t>
            </w:r>
            <w:r>
              <w:t xml:space="preserve"> 202</w:t>
            </w:r>
            <w:r>
              <w:t xml:space="preserve">5</w:t>
            </w:r>
            <w:r>
              <w:t xml:space="preserve"> года №</w:t>
            </w:r>
            <w:r>
              <w:tab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642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 xml:space="preserve">за </w:t>
      </w:r>
      <w:r>
        <w:rPr>
          <w:b/>
          <w:bCs/>
          <w:color w:val="000000"/>
          <w:sz w:val="28"/>
          <w:szCs w:val="28"/>
        </w:rPr>
        <w:t xml:space="preserve">2024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год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42"/>
        <w:jc w:val="right"/>
      </w:pPr>
      <w:r>
        <w:t xml:space="preserve">        тыс.рублей</w:t>
      </w:r>
      <w:r/>
    </w:p>
    <w:tbl>
      <w:tblPr>
        <w:tblW w:w="9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1417"/>
        <w:gridCol w:w="709"/>
        <w:gridCol w:w="709"/>
        <w:gridCol w:w="666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</w:t>
            </w:r>
            <w:r>
              <w:rPr>
                <w:b/>
                <w:bCs/>
                <w:sz w:val="20"/>
                <w:szCs w:val="20"/>
              </w:rPr>
              <w:t xml:space="preserve">ЦСР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Рз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2877,0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«Благоустройство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2626,7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области национальной экономики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01101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642"/>
              <w:ind w:right="20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управлению муниципальной собственностью, кадастровой оценке, землеустройству и землепользовани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0110120460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156,0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01101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2470,7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«Вовлечение в занятие физической культурой и спортом жителей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sz w:val="20"/>
                <w:szCs w:val="20"/>
              </w:rPr>
              <w:t xml:space="preserve"> сельского поселения Че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138,2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 Обесп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чение мероприятий по проведению оздоровительной кампании детей»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проведению оздоровительной камп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нии детей 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«Обеспечение безопасности жизнедеятельности населения Орликовского сельского поселения»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bottom"/>
            <w:textDirection w:val="lrTb"/>
            <w:noWrap w:val="false"/>
          </w:tcPr>
          <w:p>
            <w:pPr>
              <w:pStyle w:val="6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"Обеспечение пожарной безопасности"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bottom"/>
            <w:textDirection w:val="lrTb"/>
            <w:noWrap w:val="false"/>
          </w:tcPr>
          <w:p>
            <w:pPr>
              <w:pStyle w:val="6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Мероприятия по обеспечению пожарной безопасности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01052990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Непрограммная деятельность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99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sz w:val="20"/>
                <w:szCs w:val="20"/>
              </w:rPr>
              <w:t xml:space="preserve">Орликовского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999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1982,</w:t>
            </w: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РАСХОДОВ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4859,2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  <w:jc w:val="right"/>
      </w:pPr>
      <w:r>
        <w:t xml:space="preserve">          </w:t>
      </w:r>
      <w:r>
        <w:t xml:space="preserve">Приложение №5</w:t>
      </w:r>
      <w:r/>
    </w:p>
    <w:tbl>
      <w:tblPr>
        <w:tblW w:w="9390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9390"/>
      </w:tblGrid>
      <w:tr>
        <w:tblPrEx/>
        <w:trPr>
          <w:trHeight w:val="2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</w:t>
            </w:r>
            <w:r>
              <w:rPr>
                <w:color w:val="000000"/>
              </w:rPr>
              <w:t xml:space="preserve">к решению земского собрания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42"/>
              <w:jc w:val="right"/>
              <w:rPr>
                <w:color w:val="000000"/>
              </w:rPr>
            </w:pPr>
            <w:r>
              <w:t xml:space="preserve">Орликовского</w:t>
            </w:r>
            <w:r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642"/>
              <w:tabs>
                <w:tab w:val="left" w:pos="5960" w:leader="none"/>
                <w:tab w:val="left" w:pos="6680" w:leader="none"/>
                <w:tab w:val="right" w:pos="9750" w:leader="none"/>
              </w:tabs>
              <w:rPr>
                <w:color w:val="000000"/>
              </w:rPr>
            </w:pPr>
            <w:r>
              <w:tab/>
            </w:r>
            <w:r>
              <w:t xml:space="preserve">от  </w:t>
            </w:r>
            <w:r>
              <w:t xml:space="preserve">                     202</w:t>
            </w:r>
            <w:r>
              <w:t xml:space="preserve">5</w:t>
            </w:r>
            <w:r>
              <w:t xml:space="preserve"> года № </w:t>
            </w:r>
            <w:r>
              <w:t xml:space="preserve"> </w:t>
            </w:r>
            <w:r>
              <w:tab/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4"/>
        <w:jc w:val="center"/>
        <w:spacing w:before="0" w:after="0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Объем межбюджетных трансфертов  Орликовского сельского поселения, получаемых из других уровней бюджетной системы </w:t>
      </w:r>
      <w:r>
        <w:rPr>
          <w:rFonts w:ascii="Times New Roman" w:hAnsi="Times New Roman"/>
          <w:b w:val="0"/>
          <w:i w:val="0"/>
          <w:sz w:val="24"/>
        </w:rPr>
      </w:r>
      <w:r>
        <w:rPr>
          <w:rFonts w:ascii="Times New Roman" w:hAnsi="Times New Roman"/>
          <w:b w:val="0"/>
          <w:i w:val="0"/>
          <w:sz w:val="24"/>
        </w:rPr>
      </w:r>
    </w:p>
    <w:p>
      <w:pPr>
        <w:pStyle w:val="644"/>
        <w:jc w:val="center"/>
        <w:spacing w:before="0" w:after="0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Российской Федерации</w:t>
      </w:r>
      <w:r>
        <w:rPr>
          <w:rFonts w:ascii="Times New Roman" w:hAnsi="Times New Roman"/>
          <w:i w:val="0"/>
          <w:sz w:val="24"/>
        </w:rPr>
        <w:t xml:space="preserve"> за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2024</w:t>
      </w:r>
      <w:r>
        <w:rPr>
          <w:rFonts w:ascii="Times New Roman" w:hAnsi="Times New Roman"/>
          <w:i w:val="0"/>
          <w:sz w:val="24"/>
        </w:rPr>
        <w:t xml:space="preserve"> год  </w:t>
      </w:r>
      <w:r>
        <w:rPr>
          <w:rFonts w:ascii="Times New Roman" w:hAnsi="Times New Roman"/>
          <w:b w:val="0"/>
          <w:i w:val="0"/>
          <w:sz w:val="24"/>
        </w:rPr>
      </w:r>
      <w:r>
        <w:rPr>
          <w:rFonts w:ascii="Times New Roman" w:hAnsi="Times New Roman"/>
          <w:b w:val="0"/>
          <w:i w:val="0"/>
          <w:sz w:val="24"/>
        </w:rPr>
      </w:r>
    </w:p>
    <w:p>
      <w:pPr>
        <w:pStyle w:val="642"/>
        <w:jc w:val="right"/>
        <w:rPr>
          <w:sz w:val="20"/>
          <w:szCs w:val="20"/>
        </w:rPr>
      </w:pPr>
      <w:r>
        <w:rPr>
          <w:bCs/>
          <w:sz w:val="28"/>
          <w:szCs w:val="28"/>
        </w:rPr>
        <w:t xml:space="preserve">  </w:t>
      </w:r>
      <w:r>
        <w:t xml:space="preserve">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(тыс.рублей)</w:t>
      </w:r>
      <w:r>
        <w:rPr>
          <w:sz w:val="20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60"/>
        <w:gridCol w:w="5386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</w:rPr>
              <w:t xml:space="preserve">Наименование показателей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</w:t>
            </w:r>
            <w:r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000 2 00 00000  00 0000 000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z w:val="20"/>
                <w:szCs w:val="20"/>
              </w:rPr>
              <w:t xml:space="preserve">СТУПЛЕНИЯ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2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1212,6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913  2 02 10000  00 0000 150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42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субъектов РФ и муниципальных обр</w:t>
            </w:r>
            <w:r>
              <w:rPr>
                <w:b/>
                <w:bCs/>
                <w:sz w:val="20"/>
                <w:szCs w:val="20"/>
              </w:rPr>
              <w:t xml:space="preserve">а</w:t>
            </w:r>
            <w:r>
              <w:rPr>
                <w:b/>
                <w:bCs/>
                <w:sz w:val="20"/>
                <w:szCs w:val="20"/>
              </w:rPr>
              <w:t xml:space="preserve">зований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2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913  2 02 16001 10 0000 150</w:t>
            </w:r>
            <w:r>
              <w:rPr>
                <w:sz w:val="20"/>
                <w:szCs w:val="20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выравнивание уровня бюджетной обесп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ченности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152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913 2 02 30000 00 0000 150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 бюджетам суб</w:t>
            </w:r>
            <w:r>
              <w:rPr>
                <w:b/>
                <w:bCs/>
                <w:sz w:val="20"/>
                <w:szCs w:val="20"/>
              </w:rPr>
              <w:t xml:space="preserve">ъ</w:t>
            </w:r>
            <w:r>
              <w:rPr>
                <w:b/>
                <w:bCs/>
                <w:sz w:val="20"/>
                <w:szCs w:val="20"/>
              </w:rPr>
              <w:t xml:space="preserve">ектов РФ и муниципальных образований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2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913 2 02 35118 10 0000 150</w:t>
            </w:r>
            <w:r>
              <w:rPr>
                <w:sz w:val="20"/>
                <w:szCs w:val="20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полномочий по перви</w:t>
            </w:r>
            <w:r>
              <w:rPr>
                <w:sz w:val="20"/>
                <w:szCs w:val="20"/>
              </w:rPr>
              <w:t xml:space="preserve">ч</w:t>
            </w:r>
            <w:r>
              <w:rPr>
                <w:sz w:val="20"/>
                <w:szCs w:val="20"/>
              </w:rPr>
              <w:t xml:space="preserve">ному воинскому учету на те</w:t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риториях, где отсутствуют военные комиссариаты</w:t>
            </w:r>
            <w:r>
              <w:rPr>
                <w:sz w:val="20"/>
                <w:szCs w:val="20"/>
              </w:rPr>
            </w:r>
          </w:p>
        </w:tc>
        <w:tc>
          <w:tcPr>
            <w:tcW w:w="1524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42"/>
      </w:pPr>
      <w:r/>
      <w:r/>
    </w:p>
    <w:p>
      <w:pPr>
        <w:pStyle w:val="642"/>
      </w:pPr>
      <w:r/>
      <w:r/>
    </w:p>
    <w:p>
      <w:pPr>
        <w:pStyle w:val="642"/>
      </w:pPr>
      <w:r/>
      <w:r/>
    </w:p>
    <w:tbl>
      <w:tblPr>
        <w:tblW w:w="9390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090"/>
        <w:gridCol w:w="4320"/>
        <w:gridCol w:w="1980"/>
      </w:tblGrid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Приложение № 6</w:t>
            </w:r>
            <w:r>
              <w:rPr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</w:t>
            </w:r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t xml:space="preserve">з</w:t>
            </w:r>
            <w:r>
              <w:rPr>
                <w:color w:val="000000"/>
              </w:rPr>
              <w:t xml:space="preserve">емского собрания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rPr>
                <w:color w:val="000000"/>
              </w:rPr>
            </w:pPr>
            <w:r>
              <w:t xml:space="preserve">Орликовского</w:t>
            </w:r>
            <w:r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</w:r>
          </w:p>
        </w:tc>
      </w:tr>
      <w:tr>
        <w:tblPrEx/>
        <w:trPr>
          <w:trHeight w:val="336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</w:rPr>
            </w:pPr>
            <w:r>
              <w:t xml:space="preserve">                                                                                          </w:t>
            </w:r>
            <w:r>
              <w:t xml:space="preserve">от  </w:t>
            </w:r>
            <w:r>
              <w:t xml:space="preserve">                </w:t>
            </w:r>
            <w:r>
              <w:t xml:space="preserve"> 202</w:t>
            </w:r>
            <w:r>
              <w:t xml:space="preserve">5</w:t>
            </w:r>
            <w:r>
              <w:t xml:space="preserve"> года № </w:t>
            </w:r>
            <w: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36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Орликовского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за </w:t>
            </w:r>
            <w:r>
              <w:rPr>
                <w:b/>
                <w:sz w:val="28"/>
              </w:rPr>
              <w:t xml:space="preserve">2024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/тыс.руб./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6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000 900 00 00 00 00 000000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462,4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Изменение остатков по расчетам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000 01 05 00 00 00 00 00000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462,4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Изменение остатков по расчетам с органами, организующими исполнение бюджетов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000 01 05 00 00 00 00 00000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462,4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 них: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Увеличение остатков расчетов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000 01 05 00 00 00 0000 500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-4396,8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остатков расчетов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000 01 05 00 00 00 0000 600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4859,2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642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42"/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>
        <w:t xml:space="preserve">                            </w:t>
      </w:r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>
        <w:t xml:space="preserve">                                                  </w:t>
      </w:r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2"/>
        <w:tabs>
          <w:tab w:val="left" w:pos="-426" w:leader="none"/>
        </w:tabs>
      </w:pPr>
      <w:r/>
      <w:r/>
    </w:p>
    <w:p>
      <w:pPr>
        <w:pStyle w:val="643"/>
        <w:rPr>
          <w:szCs w:val="28"/>
        </w:rPr>
      </w:pPr>
      <w:r>
        <w:rPr>
          <w:szCs w:val="28"/>
        </w:rPr>
        <w:t xml:space="preserve">ПОЯСНИ</w:t>
      </w:r>
      <w:r>
        <w:rPr>
          <w:szCs w:val="28"/>
        </w:rPr>
        <w:t xml:space="preserve">ТЕЛЬНАЯ ЗАПИСКА</w:t>
      </w:r>
      <w:r>
        <w:rPr>
          <w:szCs w:val="28"/>
        </w:rPr>
      </w:r>
    </w:p>
    <w:p>
      <w:pPr>
        <w:pStyle w:val="6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>
        <w:rPr>
          <w:b/>
          <w:sz w:val="28"/>
          <w:szCs w:val="28"/>
        </w:rPr>
        <w:t xml:space="preserve">Орликовского</w:t>
      </w:r>
      <w:r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</w:r>
    </w:p>
    <w:p>
      <w:pPr>
        <w:pStyle w:val="642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поселения за </w:t>
      </w:r>
      <w:r>
        <w:rPr>
          <w:b/>
          <w:bCs/>
          <w:color w:val="000000"/>
          <w:sz w:val="28"/>
          <w:szCs w:val="28"/>
        </w:rPr>
        <w:t xml:space="preserve">2024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год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64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Доходы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654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Доходы бюджета </w:t>
      </w:r>
      <w:r>
        <w:rPr>
          <w:sz w:val="28"/>
          <w:szCs w:val="28"/>
        </w:rPr>
        <w:t xml:space="preserve">Орликовского</w:t>
      </w:r>
      <w:r>
        <w:rPr>
          <w:bCs/>
          <w:sz w:val="28"/>
          <w:szCs w:val="28"/>
        </w:rPr>
        <w:t xml:space="preserve"> сельского поселения за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исполнены в сумме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4396,8</w:t>
      </w:r>
      <w:r>
        <w:rPr>
          <w:bCs/>
          <w:sz w:val="28"/>
          <w:szCs w:val="28"/>
        </w:rPr>
        <w:t xml:space="preserve"> тыс. рублей. </w:t>
      </w:r>
      <w:r>
        <w:rPr>
          <w:bCs/>
          <w:sz w:val="28"/>
          <w:szCs w:val="28"/>
        </w:rPr>
      </w:r>
    </w:p>
    <w:p>
      <w:pPr>
        <w:pStyle w:val="654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3184,2</w:t>
      </w:r>
      <w:r>
        <w:rPr>
          <w:bCs/>
          <w:sz w:val="28"/>
          <w:szCs w:val="28"/>
        </w:rPr>
        <w:t xml:space="preserve"> тыс.рублей; объем межбюджетных трансфертов </w:t>
      </w:r>
      <w:r>
        <w:rPr>
          <w:sz w:val="28"/>
          <w:szCs w:val="28"/>
        </w:rPr>
        <w:t xml:space="preserve">Орликовского</w:t>
      </w:r>
      <w:r>
        <w:rPr>
          <w:bCs/>
          <w:sz w:val="28"/>
          <w:szCs w:val="28"/>
        </w:rPr>
        <w:t xml:space="preserve"> сельского поселения, получаемых </w:t>
      </w:r>
      <w:r>
        <w:rPr>
          <w:bCs/>
          <w:sz w:val="28"/>
          <w:szCs w:val="28"/>
        </w:rPr>
        <w:t xml:space="preserve">других уровней бюджетной системы Российской Федерации – </w:t>
      </w:r>
      <w:r>
        <w:rPr>
          <w:bCs/>
          <w:sz w:val="28"/>
          <w:szCs w:val="28"/>
        </w:rPr>
        <w:t xml:space="preserve">1212,6</w:t>
      </w:r>
      <w:r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составила </w:t>
      </w:r>
      <w:r>
        <w:rPr>
          <w:bCs/>
          <w:sz w:val="28"/>
          <w:szCs w:val="28"/>
        </w:rPr>
        <w:t xml:space="preserve">1073,5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>
        <w:rPr>
          <w:bCs/>
          <w:sz w:val="28"/>
          <w:szCs w:val="28"/>
        </w:rPr>
        <w:t xml:space="preserve">139,1</w:t>
      </w:r>
      <w:r>
        <w:rPr>
          <w:bCs/>
          <w:sz w:val="28"/>
          <w:szCs w:val="28"/>
        </w:rPr>
        <w:t xml:space="preserve"> тыс. рублей.</w:t>
      </w:r>
      <w:r>
        <w:rPr>
          <w:bCs/>
          <w:sz w:val="28"/>
          <w:szCs w:val="28"/>
        </w:rPr>
      </w:r>
    </w:p>
    <w:p>
      <w:pPr>
        <w:pStyle w:val="654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общей массе доходов бюджета поселения за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собственные доходы составили  </w:t>
      </w:r>
      <w:r>
        <w:rPr>
          <w:bCs/>
          <w:sz w:val="28"/>
          <w:szCs w:val="28"/>
        </w:rPr>
        <w:t xml:space="preserve">72,4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%.</w:t>
      </w:r>
      <w:r>
        <w:rPr>
          <w:bCs/>
          <w:sz w:val="28"/>
          <w:szCs w:val="28"/>
        </w:rPr>
      </w:r>
    </w:p>
    <w:p>
      <w:pPr>
        <w:pStyle w:val="654"/>
        <w:ind w:firstLine="709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Основными источниками наполнения местного бюджета за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являются следующие доходные источники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4"/>
        <w:numPr>
          <w:ilvl w:val="0"/>
          <w:numId w:val="3"/>
        </w:numPr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земельный налог – </w:t>
      </w:r>
      <w:r>
        <w:rPr>
          <w:bCs/>
          <w:sz w:val="28"/>
          <w:szCs w:val="28"/>
        </w:rPr>
        <w:t xml:space="preserve">1564,2</w:t>
      </w:r>
      <w:r>
        <w:rPr>
          <w:bCs/>
          <w:sz w:val="28"/>
          <w:szCs w:val="28"/>
        </w:rPr>
        <w:t xml:space="preserve"> тыс. рублей (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% от о</w:t>
      </w:r>
      <w:r>
        <w:rPr>
          <w:bCs/>
          <w:sz w:val="28"/>
          <w:szCs w:val="28"/>
        </w:rPr>
        <w:t xml:space="preserve">бщей массы собственных доходов);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4"/>
        <w:numPr>
          <w:ilvl w:val="0"/>
          <w:numId w:val="3"/>
        </w:numPr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 на доходы физических лиц – </w:t>
      </w:r>
      <w:r>
        <w:rPr>
          <w:bCs/>
          <w:sz w:val="28"/>
          <w:szCs w:val="28"/>
        </w:rPr>
        <w:t xml:space="preserve">776,4</w:t>
      </w:r>
      <w:r>
        <w:rPr>
          <w:bCs/>
          <w:sz w:val="28"/>
          <w:szCs w:val="28"/>
        </w:rPr>
        <w:t xml:space="preserve"> тыс. рублей (</w:t>
      </w:r>
      <w:r>
        <w:rPr>
          <w:bCs/>
          <w:sz w:val="28"/>
          <w:szCs w:val="28"/>
        </w:rPr>
        <w:t xml:space="preserve">24,3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% от общей массы собственных доходов</w:t>
      </w:r>
      <w:r>
        <w:rPr>
          <w:bCs/>
          <w:sz w:val="28"/>
          <w:szCs w:val="28"/>
        </w:rPr>
        <w:t xml:space="preserve">);</w:t>
      </w:r>
      <w:r>
        <w:rPr>
          <w:bCs/>
          <w:sz w:val="28"/>
          <w:szCs w:val="28"/>
        </w:rPr>
      </w:r>
    </w:p>
    <w:p>
      <w:pPr>
        <w:pStyle w:val="654"/>
        <w:numPr>
          <w:ilvl w:val="0"/>
          <w:numId w:val="3"/>
        </w:numPr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единый сельскохозяйственный налог–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440,1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рублей (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3,8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% от общей массы собственных доходов</w:t>
      </w:r>
      <w:r>
        <w:rPr>
          <w:bCs/>
          <w:sz w:val="28"/>
          <w:szCs w:val="28"/>
        </w:rPr>
        <w:t xml:space="preserve">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4"/>
        <w:numPr>
          <w:ilvl w:val="0"/>
          <w:numId w:val="3"/>
        </w:numPr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 на </w:t>
      </w:r>
      <w:r>
        <w:rPr>
          <w:bCs/>
          <w:sz w:val="28"/>
          <w:szCs w:val="28"/>
        </w:rPr>
        <w:t xml:space="preserve">имущество</w:t>
      </w:r>
      <w:r>
        <w:rPr>
          <w:bCs/>
          <w:sz w:val="28"/>
          <w:szCs w:val="28"/>
        </w:rPr>
        <w:t xml:space="preserve"> физических лиц –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271,1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рублей (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,5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% от общей массы собственных доходов</w:t>
      </w:r>
      <w:r>
        <w:rPr>
          <w:bCs/>
          <w:sz w:val="28"/>
          <w:szCs w:val="28"/>
        </w:rPr>
        <w:t xml:space="preserve">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Расходы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64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сельского поселения  </w:t>
      </w:r>
      <w:r>
        <w:rPr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исполнена  в сумме </w:t>
      </w:r>
      <w:r>
        <w:rPr>
          <w:sz w:val="28"/>
          <w:szCs w:val="28"/>
        </w:rPr>
        <w:t xml:space="preserve">4859,2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</w:t>
      </w:r>
      <w:r>
        <w:rPr>
          <w:sz w:val="28"/>
          <w:szCs w:val="28"/>
        </w:rPr>
      </w:r>
    </w:p>
    <w:p>
      <w:pPr>
        <w:pStyle w:val="64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расходов муниципального образования, направленный на обеспечение оплаты труда с начислениями всех категорий работников бюджетной сферы за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  </w:t>
      </w:r>
      <w:r>
        <w:rPr>
          <w:sz w:val="28"/>
          <w:szCs w:val="28"/>
        </w:rPr>
        <w:t xml:space="preserve">1718,2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</w:t>
      </w:r>
      <w:r>
        <w:rPr>
          <w:sz w:val="28"/>
          <w:szCs w:val="28"/>
        </w:rPr>
      </w:r>
    </w:p>
    <w:p>
      <w:pPr>
        <w:pStyle w:val="64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  <w:r>
        <w:rPr>
          <w:sz w:val="28"/>
          <w:szCs w:val="28"/>
        </w:rPr>
      </w:r>
    </w:p>
    <w:p>
      <w:pPr>
        <w:pStyle w:val="642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</w:t>
      </w:r>
      <w:r>
        <w:rPr>
          <w:bCs/>
          <w:color w:val="000000"/>
          <w:sz w:val="28"/>
          <w:szCs w:val="28"/>
        </w:rPr>
        <w:t xml:space="preserve">еализация функций органов власти </w:t>
      </w:r>
      <w:r>
        <w:rPr>
          <w:bCs/>
          <w:color w:val="000000"/>
          <w:sz w:val="28"/>
          <w:szCs w:val="28"/>
        </w:rPr>
        <w:t xml:space="preserve">Орликовского</w:t>
      </w:r>
      <w:r>
        <w:rPr>
          <w:bCs/>
          <w:color w:val="000000"/>
          <w:sz w:val="28"/>
          <w:szCs w:val="28"/>
        </w:rPr>
        <w:t xml:space="preserve"> сельского </w:t>
      </w:r>
      <w:r>
        <w:rPr>
          <w:bCs/>
          <w:color w:val="000000"/>
          <w:sz w:val="28"/>
          <w:szCs w:val="28"/>
        </w:rPr>
        <w:t xml:space="preserve">поселения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бюджете муниципального образования «</w:t>
      </w:r>
      <w:r>
        <w:rPr>
          <w:sz w:val="28"/>
          <w:szCs w:val="28"/>
        </w:rPr>
        <w:t xml:space="preserve">Орликовское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освоены в сумме </w:t>
      </w:r>
      <w:r>
        <w:rPr>
          <w:sz w:val="28"/>
          <w:szCs w:val="28"/>
        </w:rPr>
        <w:t xml:space="preserve">1843,1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в том числе на оплату труда с начислениями  </w:t>
      </w:r>
      <w:r>
        <w:rPr>
          <w:sz w:val="28"/>
          <w:szCs w:val="28"/>
        </w:rPr>
        <w:t xml:space="preserve">1458,3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Расходы на обеспечение деятельности составили </w:t>
      </w:r>
      <w:r>
        <w:rPr>
          <w:sz w:val="28"/>
          <w:szCs w:val="28"/>
        </w:rPr>
        <w:t xml:space="preserve">375,5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</w:p>
    <w:p>
      <w:pPr>
        <w:pStyle w:val="64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фонд в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году не использовался.</w:t>
      </w:r>
      <w:r>
        <w:rPr>
          <w:sz w:val="28"/>
          <w:szCs w:val="28"/>
        </w:rPr>
      </w:r>
    </w:p>
    <w:p>
      <w:pPr>
        <w:pStyle w:val="64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Расходы на проведение мероприятий по обеспечению пожарной </w:t>
      </w:r>
      <w:r>
        <w:rPr>
          <w:sz w:val="28"/>
          <w:szCs w:val="28"/>
        </w:rPr>
        <w:t xml:space="preserve">безопасности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рамках подпрограммы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Обеспечение безопасности жизнедеятельности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населения</w:t>
      </w:r>
      <w:r>
        <w:rPr>
          <w:bCs/>
          <w:color w:val="000000"/>
          <w:sz w:val="28"/>
          <w:szCs w:val="28"/>
        </w:rPr>
        <w:t xml:space="preserve"> Орликовского</w:t>
      </w:r>
      <w:r>
        <w:rPr>
          <w:bCs/>
          <w:color w:val="000000"/>
          <w:sz w:val="28"/>
          <w:szCs w:val="28"/>
        </w:rPr>
        <w:t xml:space="preserve">                                         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</w:t>
      </w:r>
      <w:r>
        <w:rPr>
          <w:bCs/>
          <w:color w:val="000000"/>
          <w:sz w:val="28"/>
          <w:szCs w:val="28"/>
        </w:rPr>
        <w:t xml:space="preserve">ерриторий» в </w:t>
      </w:r>
      <w:r>
        <w:rPr>
          <w:bCs/>
          <w:color w:val="000000"/>
          <w:sz w:val="28"/>
          <w:szCs w:val="28"/>
        </w:rPr>
        <w:t xml:space="preserve">2024</w:t>
      </w:r>
      <w:r>
        <w:rPr>
          <w:bCs/>
          <w:color w:val="000000"/>
          <w:sz w:val="28"/>
          <w:szCs w:val="28"/>
        </w:rPr>
        <w:t xml:space="preserve"> году </w:t>
      </w:r>
      <w:r>
        <w:rPr>
          <w:bCs/>
          <w:color w:val="000000"/>
          <w:sz w:val="28"/>
          <w:szCs w:val="28"/>
        </w:rPr>
        <w:t xml:space="preserve">составили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</w:t>
      </w:r>
      <w:r>
        <w:rPr>
          <w:bCs/>
          <w:color w:val="000000"/>
          <w:sz w:val="28"/>
          <w:szCs w:val="28"/>
        </w:rPr>
        <w:t xml:space="preserve">12</w:t>
      </w:r>
      <w:r>
        <w:rPr>
          <w:bCs/>
          <w:color w:val="000000"/>
          <w:sz w:val="28"/>
          <w:szCs w:val="28"/>
        </w:rPr>
        <w:t xml:space="preserve">,1</w:t>
      </w:r>
      <w:r>
        <w:rPr>
          <w:bCs/>
          <w:color w:val="000000"/>
          <w:sz w:val="28"/>
          <w:szCs w:val="28"/>
        </w:rPr>
        <w:t xml:space="preserve"> тыс. руб</w:t>
      </w:r>
      <w:r>
        <w:rPr>
          <w:bCs/>
          <w:color w:val="000000"/>
          <w:sz w:val="28"/>
          <w:szCs w:val="28"/>
        </w:rPr>
        <w:t xml:space="preserve">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Расходы на б</w:t>
      </w:r>
      <w:r>
        <w:rPr>
          <w:bCs/>
          <w:color w:val="000000"/>
          <w:sz w:val="28"/>
          <w:szCs w:val="28"/>
        </w:rPr>
        <w:t xml:space="preserve">лагоустройство населенных пунктов в рамках подпрограммы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«Благоустройство </w:t>
      </w:r>
      <w:r>
        <w:rPr>
          <w:bCs/>
          <w:color w:val="000000"/>
          <w:sz w:val="28"/>
          <w:szCs w:val="28"/>
        </w:rPr>
        <w:t xml:space="preserve">Орликовского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bCs/>
          <w:color w:val="000000"/>
          <w:sz w:val="28"/>
          <w:szCs w:val="28"/>
        </w:rPr>
        <w:t xml:space="preserve">Орликовского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сельского поселения Чернянского района Белгородской области» за </w:t>
      </w:r>
      <w:r>
        <w:rPr>
          <w:bCs/>
          <w:color w:val="000000"/>
          <w:sz w:val="28"/>
          <w:szCs w:val="28"/>
        </w:rPr>
        <w:t xml:space="preserve">2024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составили </w:t>
      </w:r>
      <w:r>
        <w:rPr>
          <w:bCs/>
          <w:color w:val="000000"/>
          <w:sz w:val="28"/>
          <w:szCs w:val="28"/>
        </w:rPr>
        <w:t xml:space="preserve">2470,7</w:t>
      </w:r>
      <w:r>
        <w:rPr>
          <w:bCs/>
          <w:color w:val="000000"/>
          <w:sz w:val="28"/>
          <w:szCs w:val="28"/>
        </w:rPr>
        <w:t xml:space="preserve"> тыс.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рублей</w:t>
      </w:r>
      <w:r>
        <w:rPr>
          <w:bCs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 д</w:t>
      </w:r>
      <w:r>
        <w:rPr>
          <w:sz w:val="28"/>
          <w:szCs w:val="28"/>
        </w:rPr>
        <w:t xml:space="preserve">ругие вопросы в области национальной экономики на разработку проекта внесения  изменений в генеральный план и правила землепользования </w:t>
      </w:r>
      <w:r>
        <w:rPr>
          <w:bCs/>
          <w:color w:val="000000"/>
          <w:sz w:val="28"/>
          <w:szCs w:val="28"/>
        </w:rPr>
        <w:t xml:space="preserve">в рамках подпрограммы «Благоустройство Орликовского сельского поселения» муниципальной программы «Устойчивое развитие сельских территорий» в </w:t>
      </w:r>
      <w:r>
        <w:rPr>
          <w:bCs/>
          <w:color w:val="000000"/>
          <w:sz w:val="28"/>
          <w:szCs w:val="28"/>
        </w:rPr>
        <w:t xml:space="preserve">2024</w:t>
      </w:r>
      <w:r>
        <w:rPr>
          <w:bCs/>
          <w:color w:val="000000"/>
          <w:sz w:val="28"/>
          <w:szCs w:val="28"/>
        </w:rPr>
        <w:t xml:space="preserve"> году израсходовано </w:t>
      </w:r>
      <w:r>
        <w:rPr>
          <w:bCs/>
          <w:color w:val="000000"/>
          <w:sz w:val="28"/>
          <w:szCs w:val="28"/>
        </w:rPr>
        <w:t xml:space="preserve">156</w:t>
      </w:r>
      <w:r>
        <w:rPr>
          <w:bCs/>
          <w:color w:val="000000"/>
          <w:sz w:val="28"/>
          <w:szCs w:val="28"/>
        </w:rPr>
        <w:t xml:space="preserve">,0 тыс. руб.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4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Субвенции бюджетам сельских поселений на осуществление полномочий по первичному воинскому учету на территориях, где от</w:t>
      </w:r>
      <w:r>
        <w:rPr>
          <w:sz w:val="28"/>
          <w:szCs w:val="28"/>
        </w:rPr>
        <w:t xml:space="preserve">сутствуют военные комиссариаты, 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 xml:space="preserve">139,1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</w:t>
      </w:r>
      <w:r>
        <w:rPr>
          <w:sz w:val="28"/>
          <w:szCs w:val="28"/>
        </w:rPr>
      </w:r>
    </w:p>
    <w:p>
      <w:pPr>
        <w:pStyle w:val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 обеспечение мероприятий по проведению оздоровительной кампании детей  в рамках </w:t>
      </w:r>
      <w:r>
        <w:rPr>
          <w:bCs/>
          <w:color w:val="000000"/>
          <w:sz w:val="28"/>
          <w:szCs w:val="28"/>
        </w:rPr>
        <w:t xml:space="preserve">подпрограммы «Вовлечение в занятие физической культурой и спортом жителей </w:t>
      </w:r>
      <w:r>
        <w:rPr>
          <w:bCs/>
          <w:sz w:val="28"/>
          <w:szCs w:val="28"/>
        </w:rPr>
        <w:t xml:space="preserve">Орликовского</w:t>
      </w:r>
      <w:r>
        <w:rPr>
          <w:bCs/>
          <w:color w:val="000000"/>
          <w:sz w:val="28"/>
          <w:szCs w:val="28"/>
        </w:rPr>
        <w:t xml:space="preserve"> сельского поселения»</w:t>
      </w:r>
      <w:r>
        <w:rPr>
          <w:color w:val="000000"/>
          <w:sz w:val="28"/>
          <w:szCs w:val="28"/>
        </w:rPr>
        <w:t xml:space="preserve"> муниципальной программы «Устойчивое развитие сельских территорий </w:t>
      </w:r>
      <w:r>
        <w:rPr>
          <w:sz w:val="28"/>
          <w:szCs w:val="28"/>
        </w:rPr>
        <w:t xml:space="preserve">Орликовского</w:t>
      </w:r>
      <w:r>
        <w:rPr>
          <w:color w:val="000000"/>
          <w:sz w:val="28"/>
          <w:szCs w:val="28"/>
        </w:rPr>
        <w:t xml:space="preserve"> сельского поселения Чернянского района Белгородской области»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году были израсходованы средства бюджета в сумме </w:t>
      </w:r>
      <w:r>
        <w:rPr>
          <w:sz w:val="28"/>
          <w:szCs w:val="28"/>
        </w:rPr>
        <w:t xml:space="preserve">138,2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</w:p>
    <w:p>
      <w:pPr>
        <w:pStyle w:val="6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</w:p>
    <w:p>
      <w:pPr>
        <w:pStyle w:val="6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  <w:t xml:space="preserve">Глава </w:t>
      </w:r>
      <w:r>
        <w:rPr>
          <w:b/>
          <w:sz w:val="28"/>
        </w:rPr>
        <w:t xml:space="preserve">администрации </w:t>
      </w:r>
      <w:r>
        <w:rPr>
          <w:b/>
          <w:sz w:val="28"/>
        </w:rPr>
      </w:r>
    </w:p>
    <w:p>
      <w:pPr>
        <w:pStyle w:val="642"/>
        <w:rPr>
          <w:b/>
          <w:sz w:val="28"/>
        </w:rPr>
      </w:pPr>
      <w:r>
        <w:rPr>
          <w:b/>
          <w:sz w:val="28"/>
        </w:rPr>
        <w:t xml:space="preserve">Орликовского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сельского поселения                    </w:t>
      </w:r>
      <w:r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</w:t>
      </w:r>
      <w:r>
        <w:rPr>
          <w:b/>
          <w:sz w:val="28"/>
        </w:rPr>
        <w:t xml:space="preserve">М. В. Ступак</w:t>
      </w:r>
      <w:r>
        <w:rPr>
          <w:b/>
          <w:sz w:val="28"/>
        </w:rPr>
      </w:r>
    </w:p>
    <w:sectPr>
      <w:headerReference w:type="even" r:id="rId9"/>
      <w:footnotePr/>
      <w:endnotePr/>
      <w:type w:val="nextPage"/>
      <w:pgSz w:w="11906" w:h="16838" w:orient="portrait"/>
      <w:pgMar w:top="568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rPr>
        <w:rStyle w:val="656"/>
      </w:rPr>
      <w:framePr w:wrap="around" w:vAnchor="text" w:hAnchor="margin" w:xAlign="center" w:y="1"/>
    </w:pPr>
    <w:r>
      <w:rPr>
        <w:rStyle w:val="656"/>
      </w:rPr>
      <w:fldChar w:fldCharType="begin"/>
    </w:r>
    <w:r>
      <w:rPr>
        <w:rStyle w:val="656"/>
      </w:rPr>
      <w:instrText xml:space="preserve">PAGE  </w:instrText>
    </w:r>
    <w:r>
      <w:rPr>
        <w:rStyle w:val="656"/>
      </w:rPr>
      <w:fldChar w:fldCharType="end"/>
    </w:r>
    <w:r>
      <w:rPr>
        <w:rStyle w:val="656"/>
      </w:rPr>
    </w:r>
    <w:r>
      <w:rPr>
        <w:rStyle w:val="656"/>
      </w:rPr>
    </w:r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95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540" w:hanging="360"/>
        <w:tabs>
          <w:tab w:val="num" w:pos="5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2"/>
    <w:next w:val="64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2"/>
    <w:next w:val="64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2"/>
    <w:next w:val="64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2"/>
    <w:next w:val="64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2"/>
    <w:next w:val="64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next w:val="642"/>
    <w:link w:val="642"/>
    <w:qFormat/>
    <w:rPr>
      <w:sz w:val="24"/>
      <w:szCs w:val="24"/>
      <w:lang w:val="ru-RU" w:eastAsia="ru-RU" w:bidi="ar-SA"/>
    </w:rPr>
  </w:style>
  <w:style w:type="paragraph" w:styleId="643">
    <w:name w:val="Заголовок 1"/>
    <w:basedOn w:val="642"/>
    <w:next w:val="642"/>
    <w:link w:val="657"/>
    <w:qFormat/>
    <w:pPr>
      <w:jc w:val="center"/>
      <w:keepNext/>
      <w:outlineLvl w:val="0"/>
    </w:pPr>
    <w:rPr>
      <w:b/>
      <w:sz w:val="28"/>
      <w:szCs w:val="20"/>
    </w:rPr>
  </w:style>
  <w:style w:type="paragraph" w:styleId="644">
    <w:name w:val="Заголовок 2"/>
    <w:basedOn w:val="642"/>
    <w:next w:val="642"/>
    <w:link w:val="663"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45">
    <w:name w:val="Заголовок 3"/>
    <w:basedOn w:val="642"/>
    <w:next w:val="642"/>
    <w:link w:val="664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646">
    <w:name w:val="Основной шрифт абзаца"/>
    <w:next w:val="646"/>
    <w:link w:val="642"/>
    <w:semiHidden/>
  </w:style>
  <w:style w:type="table" w:styleId="647">
    <w:name w:val="Обычная таблица"/>
    <w:next w:val="647"/>
    <w:link w:val="642"/>
    <w:semiHidden/>
    <w:tblPr/>
  </w:style>
  <w:style w:type="numbering" w:styleId="648">
    <w:name w:val="Нет списка"/>
    <w:next w:val="648"/>
    <w:link w:val="642"/>
    <w:semiHidden/>
  </w:style>
  <w:style w:type="paragraph" w:styleId="649">
    <w:name w:val="Название"/>
    <w:basedOn w:val="642"/>
    <w:next w:val="649"/>
    <w:link w:val="642"/>
    <w:qFormat/>
    <w:pPr>
      <w:jc w:val="center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650">
    <w:name w:val="Основной текст с отступом"/>
    <w:basedOn w:val="642"/>
    <w:next w:val="650"/>
    <w:link w:val="662"/>
    <w:pPr>
      <w:ind w:firstLine="348"/>
      <w:jc w:val="both"/>
    </w:pPr>
    <w:rPr>
      <w:sz w:val="28"/>
    </w:rPr>
  </w:style>
  <w:style w:type="paragraph" w:styleId="651">
    <w:name w:val="Основной текст"/>
    <w:basedOn w:val="642"/>
    <w:next w:val="651"/>
    <w:link w:val="642"/>
    <w:pPr>
      <w:jc w:val="both"/>
    </w:pPr>
    <w:rPr>
      <w:sz w:val="28"/>
    </w:rPr>
  </w:style>
  <w:style w:type="paragraph" w:styleId="652">
    <w:name w:val="Текст выноски"/>
    <w:basedOn w:val="642"/>
    <w:next w:val="652"/>
    <w:link w:val="653"/>
    <w:rPr>
      <w:rFonts w:ascii="Tahoma" w:hAnsi="Tahoma" w:cs="Tahoma"/>
      <w:sz w:val="16"/>
      <w:szCs w:val="16"/>
    </w:rPr>
  </w:style>
  <w:style w:type="character" w:styleId="653">
    <w:name w:val="Текст выноски Знак"/>
    <w:basedOn w:val="646"/>
    <w:next w:val="653"/>
    <w:link w:val="652"/>
    <w:rPr>
      <w:rFonts w:ascii="Tahoma" w:hAnsi="Tahoma" w:cs="Tahoma"/>
      <w:sz w:val="16"/>
      <w:szCs w:val="16"/>
    </w:rPr>
  </w:style>
  <w:style w:type="paragraph" w:styleId="654">
    <w:name w:val="Основной текст 2"/>
    <w:basedOn w:val="642"/>
    <w:next w:val="654"/>
    <w:link w:val="658"/>
    <w:pPr>
      <w:spacing w:after="120" w:line="480" w:lineRule="auto"/>
    </w:pPr>
  </w:style>
  <w:style w:type="paragraph" w:styleId="655">
    <w:name w:val="Верхний колонтитул"/>
    <w:basedOn w:val="642"/>
    <w:next w:val="655"/>
    <w:link w:val="642"/>
    <w:pPr>
      <w:tabs>
        <w:tab w:val="center" w:pos="4677" w:leader="none"/>
        <w:tab w:val="right" w:pos="9355" w:leader="none"/>
      </w:tabs>
    </w:pPr>
  </w:style>
  <w:style w:type="character" w:styleId="656">
    <w:name w:val="Номер страницы"/>
    <w:basedOn w:val="646"/>
    <w:next w:val="656"/>
    <w:link w:val="642"/>
  </w:style>
  <w:style w:type="character" w:styleId="657">
    <w:name w:val="Заголовок 1 Знак"/>
    <w:basedOn w:val="646"/>
    <w:next w:val="657"/>
    <w:link w:val="643"/>
    <w:rPr>
      <w:b/>
      <w:sz w:val="28"/>
    </w:rPr>
  </w:style>
  <w:style w:type="character" w:styleId="658">
    <w:name w:val="Основной текст 2 Знак"/>
    <w:basedOn w:val="646"/>
    <w:next w:val="658"/>
    <w:link w:val="654"/>
    <w:rPr>
      <w:sz w:val="24"/>
      <w:szCs w:val="24"/>
    </w:rPr>
  </w:style>
  <w:style w:type="character" w:styleId="659">
    <w:name w:val="Гиперссылка"/>
    <w:basedOn w:val="646"/>
    <w:next w:val="659"/>
    <w:link w:val="642"/>
    <w:rPr>
      <w:color w:val="0000ff"/>
      <w:u w:val="single"/>
    </w:rPr>
  </w:style>
  <w:style w:type="paragraph" w:styleId="660">
    <w:name w:val="Нижний колонтитул"/>
    <w:basedOn w:val="642"/>
    <w:next w:val="660"/>
    <w:link w:val="661"/>
    <w:pPr>
      <w:tabs>
        <w:tab w:val="center" w:pos="4677" w:leader="none"/>
        <w:tab w:val="right" w:pos="9355" w:leader="none"/>
      </w:tabs>
    </w:pPr>
  </w:style>
  <w:style w:type="character" w:styleId="661">
    <w:name w:val="Нижний колонтитул Знак"/>
    <w:basedOn w:val="646"/>
    <w:next w:val="661"/>
    <w:link w:val="660"/>
    <w:rPr>
      <w:sz w:val="24"/>
      <w:szCs w:val="24"/>
    </w:rPr>
  </w:style>
  <w:style w:type="character" w:styleId="662">
    <w:name w:val="Основной текст с отступом Знак"/>
    <w:basedOn w:val="646"/>
    <w:next w:val="662"/>
    <w:link w:val="650"/>
    <w:rPr>
      <w:sz w:val="28"/>
      <w:szCs w:val="24"/>
    </w:rPr>
  </w:style>
  <w:style w:type="character" w:styleId="663">
    <w:name w:val="Заголовок 2 Знак"/>
    <w:basedOn w:val="646"/>
    <w:next w:val="663"/>
    <w:link w:val="64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64">
    <w:name w:val="Заголовок 3 Знак"/>
    <w:basedOn w:val="646"/>
    <w:next w:val="664"/>
    <w:link w:val="645"/>
    <w:semiHidden/>
    <w:rPr>
      <w:rFonts w:ascii="Cambria" w:hAnsi="Cambria" w:eastAsia="Times New Roman" w:cs="Times New Roman"/>
      <w:b/>
      <w:bCs/>
      <w:sz w:val="26"/>
      <w:szCs w:val="26"/>
    </w:rPr>
  </w:style>
  <w:style w:type="table" w:styleId="665">
    <w:name w:val="Сетка таблицы"/>
    <w:basedOn w:val="647"/>
    <w:next w:val="665"/>
    <w:link w:val="642"/>
    <w:tblPr/>
  </w:style>
  <w:style w:type="paragraph" w:styleId="666">
    <w:name w:val="Подзаголовок"/>
    <w:basedOn w:val="642"/>
    <w:next w:val="666"/>
    <w:link w:val="667"/>
    <w:qFormat/>
    <w:pPr>
      <w:jc w:val="center"/>
    </w:pPr>
    <w:rPr>
      <w:b/>
      <w:i/>
      <w:szCs w:val="20"/>
      <w:lang w:val="en-US" w:eastAsia="en-US"/>
    </w:rPr>
  </w:style>
  <w:style w:type="character" w:styleId="667">
    <w:name w:val="Подзаголовок Знак"/>
    <w:basedOn w:val="646"/>
    <w:next w:val="667"/>
    <w:link w:val="666"/>
    <w:rPr>
      <w:b/>
      <w:i/>
      <w:sz w:val="24"/>
      <w:lang w:val="en-US" w:eastAsia="en-US"/>
    </w:rPr>
  </w:style>
  <w:style w:type="character" w:styleId="15858" w:default="1">
    <w:name w:val="Default Paragraph Font"/>
    <w:uiPriority w:val="1"/>
    <w:semiHidden/>
    <w:unhideWhenUsed/>
  </w:style>
  <w:style w:type="numbering" w:styleId="15859" w:default="1">
    <w:name w:val="No List"/>
    <w:uiPriority w:val="99"/>
    <w:semiHidden/>
    <w:unhideWhenUsed/>
  </w:style>
  <w:style w:type="table" w:styleId="158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8</cp:revision>
  <dcterms:created xsi:type="dcterms:W3CDTF">2025-03-24T15:03:00Z</dcterms:created>
  <dcterms:modified xsi:type="dcterms:W3CDTF">2025-04-30T07:52:15Z</dcterms:modified>
  <cp:version>786432</cp:version>
</cp:coreProperties>
</file>